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98" w:rsidRPr="00174894" w:rsidRDefault="00163D98" w:rsidP="00163D98">
      <w:pPr>
        <w:jc w:val="both"/>
        <w:rPr>
          <w:rFonts w:ascii="Arial" w:hAnsi="Arial" w:cs="Arial"/>
          <w:lang w:val="sr-Cyrl-CS"/>
        </w:rPr>
      </w:pPr>
      <w:bookmarkStart w:id="0" w:name="_GoBack"/>
      <w:bookmarkEnd w:id="0"/>
    </w:p>
    <w:p w:rsidR="00163D98" w:rsidRPr="00174894" w:rsidRDefault="00394C51" w:rsidP="00163D98">
      <w:pPr>
        <w:jc w:val="both"/>
        <w:rPr>
          <w:rFonts w:ascii="Arial" w:hAnsi="Arial" w:cs="Arial"/>
          <w:sz w:val="20"/>
          <w:szCs w:val="20"/>
          <w:lang w:val="sr-Cyrl-CS"/>
        </w:rPr>
      </w:pPr>
      <w:r w:rsidRPr="00174894">
        <w:rPr>
          <w:rFonts w:ascii="Arial" w:hAnsi="Arial" w:cs="Arial"/>
          <w:sz w:val="20"/>
          <w:szCs w:val="20"/>
          <w:lang w:val="sr-Cyrl-CS"/>
        </w:rPr>
        <w:t>На основу Решења</w:t>
      </w:r>
      <w:r w:rsidR="00163D98" w:rsidRPr="00174894">
        <w:rPr>
          <w:rFonts w:ascii="Arial" w:hAnsi="Arial" w:cs="Arial"/>
          <w:sz w:val="20"/>
          <w:szCs w:val="20"/>
          <w:lang w:val="sr-Cyrl-CS"/>
        </w:rPr>
        <w:t xml:space="preserve"> стечајног судије </w:t>
      </w:r>
      <w:r w:rsidR="00B60E51" w:rsidRPr="00174894">
        <w:rPr>
          <w:rFonts w:ascii="Arial" w:hAnsi="Arial" w:cs="Arial"/>
          <w:sz w:val="20"/>
          <w:szCs w:val="20"/>
          <w:lang w:val="sr-Cyrl-CS"/>
        </w:rPr>
        <w:t xml:space="preserve">Привредног суда у </w:t>
      </w:r>
      <w:r w:rsidRPr="00174894">
        <w:rPr>
          <w:rFonts w:ascii="Arial" w:hAnsi="Arial" w:cs="Arial"/>
          <w:sz w:val="20"/>
          <w:szCs w:val="20"/>
          <w:lang w:val="sr-Cyrl-CS"/>
        </w:rPr>
        <w:t>С</w:t>
      </w:r>
      <w:r w:rsidRPr="00174894">
        <w:rPr>
          <w:rFonts w:ascii="Arial" w:hAnsi="Arial" w:cs="Arial"/>
          <w:sz w:val="20"/>
          <w:szCs w:val="20"/>
          <w:lang w:val="sr-Latn-CS"/>
        </w:rPr>
        <w:t>ремској Митровици</w:t>
      </w:r>
      <w:r w:rsidRPr="00174894">
        <w:rPr>
          <w:rFonts w:ascii="Arial" w:hAnsi="Arial" w:cs="Arial"/>
          <w:sz w:val="20"/>
          <w:szCs w:val="20"/>
          <w:lang w:val="sr-Cyrl-CS"/>
        </w:rPr>
        <w:t>, Ст.бр.</w:t>
      </w:r>
      <w:r w:rsidRPr="00174894">
        <w:rPr>
          <w:rFonts w:ascii="Arial" w:hAnsi="Arial" w:cs="Arial"/>
          <w:sz w:val="20"/>
          <w:szCs w:val="20"/>
          <w:lang w:val="sr-Latn-CS"/>
        </w:rPr>
        <w:t>347</w:t>
      </w:r>
      <w:r w:rsidR="00D425AB" w:rsidRPr="00174894">
        <w:rPr>
          <w:rFonts w:ascii="Arial" w:hAnsi="Arial" w:cs="Arial"/>
          <w:sz w:val="20"/>
          <w:szCs w:val="20"/>
          <w:lang w:val="sr-Cyrl-CS"/>
        </w:rPr>
        <w:t xml:space="preserve">/2010 </w:t>
      </w:r>
      <w:r w:rsidR="00163D98" w:rsidRPr="00174894">
        <w:rPr>
          <w:rFonts w:ascii="Arial" w:hAnsi="Arial" w:cs="Arial"/>
          <w:sz w:val="20"/>
          <w:szCs w:val="20"/>
          <w:lang w:val="sr-Cyrl-CS"/>
        </w:rPr>
        <w:t xml:space="preserve">од  </w:t>
      </w:r>
      <w:r w:rsidR="00D425AB" w:rsidRPr="00174894">
        <w:rPr>
          <w:rFonts w:ascii="Arial" w:hAnsi="Arial" w:cs="Arial"/>
          <w:sz w:val="20"/>
          <w:szCs w:val="20"/>
          <w:lang w:val="sr-Cyrl-CS"/>
        </w:rPr>
        <w:t>1</w:t>
      </w:r>
      <w:r w:rsidRPr="00174894">
        <w:rPr>
          <w:rFonts w:ascii="Arial" w:hAnsi="Arial" w:cs="Arial"/>
          <w:sz w:val="20"/>
          <w:szCs w:val="20"/>
          <w:lang w:val="sr-Cyrl-CS"/>
        </w:rPr>
        <w:t>0</w:t>
      </w:r>
      <w:r w:rsidR="00D425AB" w:rsidRPr="00174894">
        <w:rPr>
          <w:rFonts w:ascii="Arial" w:hAnsi="Arial" w:cs="Arial"/>
          <w:sz w:val="20"/>
          <w:szCs w:val="20"/>
          <w:lang w:val="sr-Cyrl-CS"/>
        </w:rPr>
        <w:t xml:space="preserve">.11.2010. </w:t>
      </w:r>
      <w:r w:rsidR="00163D98" w:rsidRPr="00174894">
        <w:rPr>
          <w:rFonts w:ascii="Arial" w:hAnsi="Arial" w:cs="Arial"/>
          <w:sz w:val="20"/>
          <w:szCs w:val="20"/>
          <w:lang w:val="sr-Cyrl-CS"/>
        </w:rPr>
        <w:t>године, а у складу са члан</w:t>
      </w:r>
      <w:r w:rsidR="00163D98" w:rsidRPr="00174894">
        <w:rPr>
          <w:rFonts w:ascii="Arial" w:hAnsi="Arial" w:cs="Arial"/>
          <w:sz w:val="20"/>
          <w:szCs w:val="20"/>
        </w:rPr>
        <w:t>o</w:t>
      </w:r>
      <w:r w:rsidR="00163D98" w:rsidRPr="00174894">
        <w:rPr>
          <w:rFonts w:ascii="Arial" w:hAnsi="Arial" w:cs="Arial"/>
          <w:sz w:val="20"/>
          <w:szCs w:val="20"/>
          <w:lang w:val="sr-Cyrl-CS"/>
        </w:rPr>
        <w:t xml:space="preserve">вима </w:t>
      </w:r>
      <w:r w:rsidR="002F4CFF" w:rsidRPr="00174894">
        <w:rPr>
          <w:rFonts w:ascii="Arial" w:hAnsi="Arial" w:cs="Arial"/>
          <w:sz w:val="20"/>
          <w:szCs w:val="20"/>
          <w:lang w:val="sr-Cyrl-CS"/>
        </w:rPr>
        <w:t xml:space="preserve">131., </w:t>
      </w:r>
      <w:r w:rsidR="002F4CFF" w:rsidRPr="00174894">
        <w:rPr>
          <w:rFonts w:ascii="Arial" w:hAnsi="Arial" w:cs="Arial"/>
          <w:sz w:val="20"/>
          <w:szCs w:val="20"/>
          <w:lang w:val="ru-RU"/>
        </w:rPr>
        <w:t>132.</w:t>
      </w:r>
      <w:r w:rsidR="002F4CFF" w:rsidRPr="00174894">
        <w:rPr>
          <w:rFonts w:ascii="Arial" w:hAnsi="Arial" w:cs="Arial"/>
          <w:sz w:val="20"/>
          <w:szCs w:val="20"/>
        </w:rPr>
        <w:t>,</w:t>
      </w:r>
      <w:r w:rsidR="002F4CFF" w:rsidRPr="00174894">
        <w:rPr>
          <w:rFonts w:ascii="Arial" w:hAnsi="Arial" w:cs="Arial"/>
          <w:sz w:val="20"/>
          <w:szCs w:val="20"/>
          <w:lang w:val="ru-RU"/>
        </w:rPr>
        <w:t xml:space="preserve"> </w:t>
      </w:r>
      <w:r w:rsidR="002F4CFF" w:rsidRPr="00174894">
        <w:rPr>
          <w:rFonts w:ascii="Arial" w:hAnsi="Arial" w:cs="Arial"/>
          <w:sz w:val="20"/>
          <w:szCs w:val="20"/>
          <w:lang w:val="sr-Cyrl-CS"/>
        </w:rPr>
        <w:t>133.</w:t>
      </w:r>
      <w:r w:rsidR="002F4CFF" w:rsidRPr="00174894">
        <w:rPr>
          <w:rFonts w:ascii="Arial" w:hAnsi="Arial" w:cs="Arial"/>
          <w:sz w:val="20"/>
          <w:szCs w:val="20"/>
        </w:rPr>
        <w:t xml:space="preserve">,135. </w:t>
      </w:r>
      <w:r w:rsidR="002F4CFF" w:rsidRPr="00174894">
        <w:rPr>
          <w:rFonts w:ascii="Arial" w:hAnsi="Arial" w:cs="Arial"/>
          <w:sz w:val="20"/>
          <w:szCs w:val="20"/>
          <w:lang w:val="sr-Cyrl-CS"/>
        </w:rPr>
        <w:t xml:space="preserve">и </w:t>
      </w:r>
      <w:r w:rsidR="002F4CFF" w:rsidRPr="00174894">
        <w:rPr>
          <w:rFonts w:ascii="Arial" w:hAnsi="Arial" w:cs="Arial"/>
          <w:sz w:val="20"/>
          <w:szCs w:val="20"/>
        </w:rPr>
        <w:t>136</w:t>
      </w:r>
      <w:r w:rsidR="002F4CFF" w:rsidRPr="00174894">
        <w:rPr>
          <w:rFonts w:ascii="Arial" w:hAnsi="Arial" w:cs="Arial"/>
          <w:sz w:val="20"/>
          <w:szCs w:val="20"/>
          <w:lang w:val="sr-Cyrl-CS"/>
        </w:rPr>
        <w:t xml:space="preserve"> </w:t>
      </w:r>
      <w:r w:rsidR="00163D98" w:rsidRPr="00174894">
        <w:rPr>
          <w:rFonts w:ascii="Arial" w:hAnsi="Arial" w:cs="Arial"/>
          <w:sz w:val="20"/>
          <w:szCs w:val="20"/>
          <w:lang w:val="sr-Cyrl-CS"/>
        </w:rPr>
        <w:t>Закона о стечају («</w:t>
      </w:r>
      <w:r w:rsidR="00163D98" w:rsidRPr="00174894">
        <w:rPr>
          <w:rFonts w:ascii="Arial" w:hAnsi="Arial" w:cs="Arial"/>
          <w:i/>
          <w:sz w:val="20"/>
          <w:szCs w:val="20"/>
          <w:lang w:val="sr-Cyrl-CS"/>
        </w:rPr>
        <w:t>Службени гласник  Републике Србије» број 104/2009</w:t>
      </w:r>
      <w:r w:rsidR="00163D98" w:rsidRPr="00174894">
        <w:rPr>
          <w:rFonts w:ascii="Arial" w:hAnsi="Arial" w:cs="Arial"/>
          <w:sz w:val="20"/>
          <w:szCs w:val="20"/>
          <w:lang w:val="sr-Cyrl-CS"/>
        </w:rPr>
        <w:t>) и Националним стандардом број 5 – Национални стандард о начину и поступку уновчења имовине стечајног («</w:t>
      </w:r>
      <w:r w:rsidR="00163D98" w:rsidRPr="00174894">
        <w:rPr>
          <w:rFonts w:ascii="Arial" w:hAnsi="Arial" w:cs="Arial"/>
          <w:i/>
          <w:sz w:val="20"/>
          <w:szCs w:val="20"/>
          <w:lang w:val="sr-Cyrl-CS"/>
        </w:rPr>
        <w:t>Службени гласник Републике Србије» број 13/2010</w:t>
      </w:r>
      <w:r w:rsidR="00845802" w:rsidRPr="00174894">
        <w:rPr>
          <w:rFonts w:ascii="Arial" w:hAnsi="Arial" w:cs="Arial"/>
          <w:sz w:val="20"/>
          <w:szCs w:val="20"/>
          <w:lang w:val="sr-Cyrl-CS"/>
        </w:rPr>
        <w:t>),</w:t>
      </w:r>
      <w:r w:rsidR="002F4CFF" w:rsidRPr="00174894">
        <w:rPr>
          <w:rFonts w:ascii="Arial" w:hAnsi="Arial" w:cs="Arial"/>
          <w:sz w:val="20"/>
          <w:szCs w:val="20"/>
          <w:lang w:val="sr-Cyrl-CS"/>
        </w:rPr>
        <w:t xml:space="preserve"> на основу сагласности одбора поверилаца од </w:t>
      </w:r>
      <w:r w:rsidR="00052F51" w:rsidRPr="00174894">
        <w:rPr>
          <w:rFonts w:ascii="Arial" w:hAnsi="Arial" w:cs="Arial"/>
          <w:sz w:val="20"/>
          <w:szCs w:val="20"/>
          <w:lang w:val="sr-Latn-CS"/>
        </w:rPr>
        <w:t>25.02.2011.</w:t>
      </w:r>
      <w:r w:rsidR="002F4CFF" w:rsidRPr="00174894">
        <w:rPr>
          <w:rFonts w:ascii="Arial" w:hAnsi="Arial" w:cs="Arial"/>
          <w:sz w:val="20"/>
          <w:szCs w:val="20"/>
          <w:lang w:val="sr-Cyrl-CS"/>
        </w:rPr>
        <w:t xml:space="preserve"> године </w:t>
      </w:r>
      <w:r w:rsidR="00845802" w:rsidRPr="00174894">
        <w:rPr>
          <w:rFonts w:ascii="Arial" w:hAnsi="Arial" w:cs="Arial"/>
          <w:sz w:val="20"/>
          <w:szCs w:val="20"/>
          <w:lang w:val="sr-Cyrl-CS"/>
        </w:rPr>
        <w:t xml:space="preserve">и мишљења одбора поверилаца од </w:t>
      </w:r>
      <w:r w:rsidR="00765BC3" w:rsidRPr="00174894">
        <w:rPr>
          <w:rFonts w:ascii="Arial" w:hAnsi="Arial" w:cs="Arial"/>
          <w:sz w:val="20"/>
          <w:szCs w:val="20"/>
          <w:lang w:val="sr-Cyrl-CS"/>
        </w:rPr>
        <w:t>18.03</w:t>
      </w:r>
      <w:r w:rsidR="00845802" w:rsidRPr="00174894">
        <w:rPr>
          <w:rFonts w:ascii="Arial" w:hAnsi="Arial" w:cs="Arial"/>
          <w:sz w:val="20"/>
          <w:szCs w:val="20"/>
          <w:lang w:val="sr-Cyrl-CS"/>
        </w:rPr>
        <w:t xml:space="preserve">.2014. године, </w:t>
      </w:r>
      <w:r w:rsidR="00163D98" w:rsidRPr="00174894">
        <w:rPr>
          <w:rFonts w:ascii="Arial" w:hAnsi="Arial" w:cs="Arial"/>
          <w:sz w:val="20"/>
          <w:szCs w:val="20"/>
          <w:lang w:val="sr-Cyrl-CS"/>
        </w:rPr>
        <w:t>стечајни управник стечајног дужника</w:t>
      </w:r>
    </w:p>
    <w:p w:rsidR="00163D98" w:rsidRPr="00174894" w:rsidRDefault="00163D98" w:rsidP="00163D98">
      <w:pPr>
        <w:jc w:val="both"/>
        <w:rPr>
          <w:rFonts w:ascii="Arial" w:hAnsi="Arial" w:cs="Arial"/>
          <w:sz w:val="20"/>
          <w:szCs w:val="20"/>
          <w:lang w:val="sr-Cyrl-CS"/>
        </w:rPr>
      </w:pPr>
    </w:p>
    <w:p w:rsidR="00163D98" w:rsidRPr="00174894" w:rsidRDefault="00394C51" w:rsidP="00163D98">
      <w:pPr>
        <w:jc w:val="center"/>
        <w:rPr>
          <w:rFonts w:ascii="Arial" w:hAnsi="Arial" w:cs="Arial"/>
          <w:b/>
          <w:lang w:val="sr-Cyrl-CS"/>
        </w:rPr>
      </w:pPr>
      <w:r w:rsidRPr="00174894">
        <w:rPr>
          <w:rFonts w:ascii="Arial" w:hAnsi="Arial" w:cs="Arial"/>
          <w:b/>
          <w:lang w:val="sr-Cyrl-CS"/>
        </w:rPr>
        <w:t>Акционарско друштво издавачк</w:t>
      </w:r>
      <w:r w:rsidR="00B80378" w:rsidRPr="00174894">
        <w:rPr>
          <w:rFonts w:ascii="Arial" w:hAnsi="Arial" w:cs="Arial"/>
          <w:b/>
          <w:lang w:val="sr-Cyrl-CS"/>
        </w:rPr>
        <w:t>е и графичке делатности "ГРАФОС</w:t>
      </w:r>
      <w:r w:rsidRPr="00174894">
        <w:rPr>
          <w:rFonts w:ascii="Arial" w:hAnsi="Arial" w:cs="Arial"/>
          <w:b/>
          <w:lang w:val="sr-Cyrl-CS"/>
        </w:rPr>
        <w:t>РЕМ</w:t>
      </w:r>
      <w:r w:rsidR="00163D98" w:rsidRPr="00174894">
        <w:rPr>
          <w:rFonts w:ascii="Arial" w:hAnsi="Arial" w:cs="Arial"/>
          <w:b/>
          <w:lang w:val="sr-Cyrl-CS"/>
        </w:rPr>
        <w:t>"</w:t>
      </w:r>
      <w:r w:rsidR="00D425AB" w:rsidRPr="00174894">
        <w:rPr>
          <w:rFonts w:ascii="Arial" w:hAnsi="Arial" w:cs="Arial"/>
          <w:b/>
          <w:lang w:val="sr-Cyrl-CS"/>
        </w:rPr>
        <w:t xml:space="preserve"> у стеча</w:t>
      </w:r>
      <w:r w:rsidRPr="00174894">
        <w:rPr>
          <w:rFonts w:ascii="Arial" w:hAnsi="Arial" w:cs="Arial"/>
          <w:b/>
          <w:lang w:val="sr-Cyrl-CS"/>
        </w:rPr>
        <w:t xml:space="preserve">ју, Шид, ул. Бранка Ерића бр. </w:t>
      </w:r>
      <w:r w:rsidR="00D425AB" w:rsidRPr="00174894">
        <w:rPr>
          <w:rFonts w:ascii="Arial" w:hAnsi="Arial" w:cs="Arial"/>
          <w:b/>
          <w:lang w:val="sr-Cyrl-CS"/>
        </w:rPr>
        <w:t>9</w:t>
      </w:r>
    </w:p>
    <w:p w:rsidR="00163D98" w:rsidRPr="00174894" w:rsidRDefault="00163D98" w:rsidP="00163D98">
      <w:pPr>
        <w:jc w:val="center"/>
        <w:rPr>
          <w:rFonts w:ascii="Arial" w:hAnsi="Arial" w:cs="Arial"/>
          <w:lang w:val="sr-Cyrl-CS"/>
        </w:rPr>
      </w:pPr>
    </w:p>
    <w:p w:rsidR="00163D98" w:rsidRPr="00174894" w:rsidRDefault="00163D98" w:rsidP="00163D98">
      <w:pPr>
        <w:jc w:val="center"/>
        <w:rPr>
          <w:rFonts w:ascii="Arial" w:hAnsi="Arial" w:cs="Arial"/>
          <w:b/>
          <w:lang w:val="sr-Cyrl-CS"/>
        </w:rPr>
      </w:pPr>
      <w:r w:rsidRPr="00174894">
        <w:rPr>
          <w:rFonts w:ascii="Arial" w:hAnsi="Arial" w:cs="Arial"/>
          <w:b/>
          <w:lang w:val="sr-Cyrl-CS"/>
        </w:rPr>
        <w:t>ОГЛАШАВА</w:t>
      </w:r>
    </w:p>
    <w:p w:rsidR="00394C51" w:rsidRPr="00174894" w:rsidRDefault="002F4CFF" w:rsidP="00394C51">
      <w:pPr>
        <w:jc w:val="center"/>
        <w:rPr>
          <w:rFonts w:ascii="Arial" w:hAnsi="Arial" w:cs="Arial"/>
          <w:b/>
          <w:lang w:val="sr-Cyrl-CS"/>
        </w:rPr>
      </w:pPr>
      <w:r w:rsidRPr="00174894">
        <w:rPr>
          <w:rFonts w:ascii="Arial" w:hAnsi="Arial" w:cs="Arial"/>
          <w:b/>
          <w:lang w:val="sr-Cyrl-CS"/>
        </w:rPr>
        <w:t>Продају стечајног дужника</w:t>
      </w:r>
      <w:r w:rsidR="00394C51" w:rsidRPr="00174894">
        <w:rPr>
          <w:rFonts w:ascii="Arial" w:hAnsi="Arial" w:cs="Arial"/>
          <w:b/>
          <w:lang w:val="sr-Cyrl-CS"/>
        </w:rPr>
        <w:t xml:space="preserve"> Акционарско друштво издавачк</w:t>
      </w:r>
      <w:r w:rsidR="00B80378" w:rsidRPr="00174894">
        <w:rPr>
          <w:rFonts w:ascii="Arial" w:hAnsi="Arial" w:cs="Arial"/>
          <w:b/>
          <w:lang w:val="sr-Cyrl-CS"/>
        </w:rPr>
        <w:t>е и графичке делатности "ГРАФОС</w:t>
      </w:r>
      <w:r w:rsidR="00394C51" w:rsidRPr="00174894">
        <w:rPr>
          <w:rFonts w:ascii="Arial" w:hAnsi="Arial" w:cs="Arial"/>
          <w:b/>
          <w:lang w:val="sr-Cyrl-CS"/>
        </w:rPr>
        <w:t>РЕМ" у стечају, Шид, ул. Бранка Ерића бр. 9</w:t>
      </w:r>
    </w:p>
    <w:p w:rsidR="002F4CFF" w:rsidRPr="00174894" w:rsidRDefault="00394C51" w:rsidP="002F4CFF">
      <w:pPr>
        <w:jc w:val="center"/>
        <w:rPr>
          <w:rFonts w:ascii="Arial" w:hAnsi="Arial" w:cs="Arial"/>
          <w:b/>
          <w:lang w:val="sr-Cyrl-CS"/>
        </w:rPr>
      </w:pPr>
      <w:r w:rsidRPr="00174894">
        <w:rPr>
          <w:rFonts w:ascii="Arial" w:hAnsi="Arial" w:cs="Arial"/>
          <w:b/>
        </w:rPr>
        <w:t xml:space="preserve"> матични број 08016780</w:t>
      </w:r>
      <w:r w:rsidR="002F4CFF" w:rsidRPr="00174894">
        <w:rPr>
          <w:rFonts w:ascii="Arial" w:hAnsi="Arial" w:cs="Arial"/>
          <w:b/>
          <w:lang w:val="sr-Cyrl-CS"/>
        </w:rPr>
        <w:t>, као правног л</w:t>
      </w:r>
      <w:r w:rsidR="00845802" w:rsidRPr="00174894">
        <w:rPr>
          <w:rFonts w:ascii="Arial" w:hAnsi="Arial" w:cs="Arial"/>
          <w:b/>
          <w:lang w:val="sr-Cyrl-CS"/>
        </w:rPr>
        <w:t>ица јавним прикупљањем понуда</w:t>
      </w:r>
    </w:p>
    <w:p w:rsidR="0090282A" w:rsidRPr="00174894" w:rsidRDefault="0090282A" w:rsidP="00163D98">
      <w:pPr>
        <w:jc w:val="center"/>
        <w:rPr>
          <w:rFonts w:ascii="Arial" w:hAnsi="Arial" w:cs="Arial"/>
          <w:b/>
          <w:lang w:val="sr-Cyrl-CS"/>
        </w:rPr>
      </w:pPr>
    </w:p>
    <w:p w:rsidR="0090282A" w:rsidRPr="00174894" w:rsidRDefault="00684D43" w:rsidP="00443BD0">
      <w:pPr>
        <w:jc w:val="center"/>
        <w:rPr>
          <w:rFonts w:ascii="Arial" w:hAnsi="Arial" w:cs="Arial"/>
          <w:b/>
          <w:sz w:val="22"/>
          <w:szCs w:val="22"/>
          <w:lang w:val="sr-Cyrl-CS"/>
        </w:rPr>
      </w:pPr>
      <w:r w:rsidRPr="00174894">
        <w:rPr>
          <w:rFonts w:ascii="Arial" w:hAnsi="Arial" w:cs="Arial"/>
          <w:b/>
          <w:sz w:val="22"/>
          <w:szCs w:val="22"/>
          <w:lang w:val="sr-Latn-CS"/>
        </w:rPr>
        <w:t xml:space="preserve">Најважнију </w:t>
      </w:r>
      <w:r w:rsidRPr="00174894">
        <w:rPr>
          <w:rFonts w:ascii="Arial" w:hAnsi="Arial" w:cs="Arial"/>
          <w:b/>
          <w:sz w:val="22"/>
          <w:szCs w:val="22"/>
          <w:lang w:val="sr-Cyrl-CS"/>
        </w:rPr>
        <w:t>имовину стечајно</w:t>
      </w:r>
      <w:r w:rsidR="00443BD0">
        <w:rPr>
          <w:rFonts w:ascii="Arial" w:hAnsi="Arial" w:cs="Arial"/>
          <w:b/>
          <w:sz w:val="22"/>
          <w:szCs w:val="22"/>
          <w:lang w:val="sr-Cyrl-CS"/>
        </w:rPr>
        <w:t>г дужника као правног лица чини</w:t>
      </w:r>
      <w:r w:rsidRPr="00174894">
        <w:rPr>
          <w:rFonts w:ascii="Arial" w:hAnsi="Arial" w:cs="Arial"/>
          <w:b/>
          <w:sz w:val="22"/>
          <w:szCs w:val="22"/>
          <w:lang w:val="sr-Cyrl-CS"/>
        </w:rPr>
        <w:t>:</w:t>
      </w:r>
    </w:p>
    <w:p w:rsidR="0090282A" w:rsidRPr="00174894" w:rsidRDefault="0090282A" w:rsidP="0090282A">
      <w:pPr>
        <w:jc w:val="both"/>
        <w:rPr>
          <w:rFonts w:ascii="Arial" w:hAnsi="Arial" w:cs="Arial"/>
          <w:b/>
          <w:sz w:val="20"/>
          <w:szCs w:val="20"/>
          <w:lang w:val="sr-Cyrl-CS"/>
        </w:rPr>
      </w:pPr>
    </w:p>
    <w:p w:rsidR="00DF612E" w:rsidRPr="00174894" w:rsidRDefault="00DF612E" w:rsidP="00163D98">
      <w:pPr>
        <w:jc w:val="both"/>
        <w:rPr>
          <w:rFonts w:ascii="Arial" w:hAnsi="Arial" w:cs="Arial"/>
          <w:sz w:val="20"/>
          <w:szCs w:val="20"/>
          <w:lang w:val="sr-Cyrl-CS"/>
        </w:rPr>
      </w:pPr>
    </w:p>
    <w:p w:rsidR="00DF612E" w:rsidRPr="00EC760A" w:rsidRDefault="00DF612E" w:rsidP="00163D98">
      <w:pPr>
        <w:jc w:val="both"/>
        <w:rPr>
          <w:rFonts w:ascii="Arial" w:hAnsi="Arial" w:cs="Arial"/>
          <w:b/>
          <w:sz w:val="20"/>
          <w:szCs w:val="20"/>
          <w:u w:val="single"/>
          <w:lang w:val="sr-Cyrl-CS"/>
        </w:rPr>
      </w:pPr>
      <w:r w:rsidRPr="00EC760A">
        <w:rPr>
          <w:rFonts w:ascii="Arial" w:hAnsi="Arial" w:cs="Arial"/>
          <w:b/>
          <w:sz w:val="20"/>
          <w:szCs w:val="20"/>
          <w:u w:val="single"/>
          <w:lang w:val="sr-Cyrl-CS"/>
        </w:rPr>
        <w:t>Објекти</w:t>
      </w:r>
    </w:p>
    <w:p w:rsidR="00DF612E" w:rsidRPr="00C757D0" w:rsidRDefault="00DF612E" w:rsidP="00163D98">
      <w:pPr>
        <w:jc w:val="both"/>
        <w:rPr>
          <w:rFonts w:ascii="Arial" w:hAnsi="Arial" w:cs="Arial"/>
          <w:sz w:val="20"/>
          <w:szCs w:val="20"/>
          <w:lang w:val="sr-Cyrl-CS"/>
        </w:rPr>
      </w:pPr>
    </w:p>
    <w:tbl>
      <w:tblPr>
        <w:tblW w:w="9958" w:type="dxa"/>
        <w:tblLook w:val="0000" w:firstRow="0" w:lastRow="0" w:firstColumn="0" w:lastColumn="0" w:noHBand="0" w:noVBand="0"/>
      </w:tblPr>
      <w:tblGrid>
        <w:gridCol w:w="759"/>
        <w:gridCol w:w="2910"/>
        <w:gridCol w:w="1321"/>
        <w:gridCol w:w="1422"/>
        <w:gridCol w:w="1247"/>
        <w:gridCol w:w="1108"/>
        <w:gridCol w:w="1191"/>
      </w:tblGrid>
      <w:tr w:rsidR="005A5AA7" w:rsidRPr="00C757D0" w:rsidTr="005A5AA7">
        <w:trPr>
          <w:trHeight w:val="765"/>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lang w:val="sr-Cyrl-CS"/>
              </w:rPr>
            </w:pPr>
            <w:r w:rsidRPr="00C757D0">
              <w:rPr>
                <w:rFonts w:ascii="Arial" w:hAnsi="Arial" w:cs="Arial"/>
                <w:b/>
                <w:bCs/>
                <w:sz w:val="16"/>
                <w:szCs w:val="16"/>
                <w:lang w:val="sr-Cyrl-CS"/>
              </w:rPr>
              <w:t>Редни</w:t>
            </w:r>
          </w:p>
          <w:p w:rsidR="005A5AA7" w:rsidRPr="00C757D0" w:rsidRDefault="005A5AA7" w:rsidP="00675EEB">
            <w:pPr>
              <w:jc w:val="center"/>
              <w:rPr>
                <w:rFonts w:ascii="Arial" w:hAnsi="Arial" w:cs="Arial"/>
                <w:b/>
                <w:bCs/>
                <w:sz w:val="16"/>
                <w:szCs w:val="16"/>
                <w:lang w:val="sr-Cyrl-CS"/>
              </w:rPr>
            </w:pPr>
            <w:r w:rsidRPr="00C757D0">
              <w:rPr>
                <w:rFonts w:ascii="Arial" w:hAnsi="Arial" w:cs="Arial"/>
                <w:b/>
                <w:bCs/>
                <w:sz w:val="16"/>
                <w:szCs w:val="16"/>
                <w:lang w:val="sr-Cyrl-CS"/>
              </w:rPr>
              <w:t>број</w:t>
            </w:r>
          </w:p>
        </w:tc>
        <w:tc>
          <w:tcPr>
            <w:tcW w:w="2910" w:type="dxa"/>
            <w:tcBorders>
              <w:top w:val="single" w:sz="4" w:space="0" w:color="auto"/>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lang w:val="sr-Cyrl-CS"/>
              </w:rPr>
            </w:pPr>
            <w:r w:rsidRPr="00C757D0">
              <w:rPr>
                <w:rFonts w:ascii="Arial" w:hAnsi="Arial" w:cs="Arial"/>
                <w:b/>
                <w:bCs/>
                <w:sz w:val="16"/>
                <w:szCs w:val="16"/>
                <w:lang w:val="sr-Cyrl-CS"/>
              </w:rPr>
              <w:t>Назив грађевиснког објекта</w:t>
            </w:r>
          </w:p>
        </w:tc>
        <w:tc>
          <w:tcPr>
            <w:tcW w:w="1321" w:type="dxa"/>
            <w:tcBorders>
              <w:top w:val="single" w:sz="4" w:space="0" w:color="auto"/>
              <w:left w:val="nil"/>
              <w:bottom w:val="single" w:sz="4" w:space="0" w:color="auto"/>
              <w:right w:val="single" w:sz="4" w:space="0" w:color="auto"/>
            </w:tcBorders>
            <w:shd w:val="clear" w:color="auto" w:fill="auto"/>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 xml:space="preserve">Број </w:t>
            </w:r>
            <w:r w:rsidRPr="00C757D0">
              <w:rPr>
                <w:rFonts w:ascii="Arial" w:hAnsi="Arial" w:cs="Arial"/>
                <w:b/>
                <w:bCs/>
                <w:sz w:val="16"/>
                <w:szCs w:val="16"/>
              </w:rPr>
              <w:br/>
              <w:t>катастарске</w:t>
            </w:r>
            <w:r w:rsidRPr="00C757D0">
              <w:rPr>
                <w:rFonts w:ascii="Arial" w:hAnsi="Arial" w:cs="Arial"/>
                <w:b/>
                <w:bCs/>
                <w:sz w:val="16"/>
                <w:szCs w:val="16"/>
              </w:rPr>
              <w:br/>
              <w:t>парцеле</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Број ЛН</w:t>
            </w:r>
          </w:p>
        </w:tc>
        <w:tc>
          <w:tcPr>
            <w:tcW w:w="1247" w:type="dxa"/>
            <w:tcBorders>
              <w:top w:val="single" w:sz="4" w:space="0" w:color="auto"/>
              <w:left w:val="nil"/>
              <w:bottom w:val="single" w:sz="4" w:space="0" w:color="auto"/>
              <w:right w:val="single" w:sz="4" w:space="0" w:color="auto"/>
            </w:tcBorders>
            <w:shd w:val="clear" w:color="auto" w:fill="auto"/>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 xml:space="preserve">Власнички </w:t>
            </w:r>
            <w:r w:rsidRPr="00C757D0">
              <w:rPr>
                <w:rFonts w:ascii="Arial" w:hAnsi="Arial" w:cs="Arial"/>
                <w:b/>
                <w:bCs/>
                <w:sz w:val="16"/>
                <w:szCs w:val="16"/>
              </w:rPr>
              <w:br/>
              <w:t>статус</w:t>
            </w:r>
          </w:p>
        </w:tc>
        <w:tc>
          <w:tcPr>
            <w:tcW w:w="1108" w:type="dxa"/>
            <w:tcBorders>
              <w:top w:val="single" w:sz="4" w:space="0" w:color="auto"/>
              <w:left w:val="nil"/>
              <w:bottom w:val="single" w:sz="4" w:space="0" w:color="auto"/>
              <w:right w:val="single" w:sz="4" w:space="0" w:color="auto"/>
            </w:tcBorders>
            <w:shd w:val="clear" w:color="auto" w:fill="auto"/>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Јединица</w:t>
            </w:r>
            <w:r w:rsidRPr="00C757D0">
              <w:rPr>
                <w:rFonts w:ascii="Arial" w:hAnsi="Arial" w:cs="Arial"/>
                <w:b/>
                <w:bCs/>
                <w:sz w:val="16"/>
                <w:szCs w:val="16"/>
              </w:rPr>
              <w:br/>
              <w:t>мере</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Површина</w:t>
            </w:r>
          </w:p>
        </w:tc>
      </w:tr>
      <w:tr w:rsidR="005A5AA7" w:rsidRPr="00C757D0" w:rsidTr="005A5AA7">
        <w:trPr>
          <w:trHeight w:val="255"/>
        </w:trPr>
        <w:tc>
          <w:tcPr>
            <w:tcW w:w="759" w:type="dxa"/>
            <w:tcBorders>
              <w:top w:val="nil"/>
              <w:left w:val="single" w:sz="4" w:space="0" w:color="auto"/>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1</w:t>
            </w:r>
          </w:p>
        </w:tc>
        <w:tc>
          <w:tcPr>
            <w:tcW w:w="2910"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2</w:t>
            </w:r>
          </w:p>
        </w:tc>
        <w:tc>
          <w:tcPr>
            <w:tcW w:w="132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3</w:t>
            </w:r>
          </w:p>
        </w:tc>
        <w:tc>
          <w:tcPr>
            <w:tcW w:w="1422"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4</w:t>
            </w:r>
          </w:p>
        </w:tc>
        <w:tc>
          <w:tcPr>
            <w:tcW w:w="1247"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5</w:t>
            </w:r>
          </w:p>
        </w:tc>
        <w:tc>
          <w:tcPr>
            <w:tcW w:w="1108"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6</w:t>
            </w:r>
          </w:p>
        </w:tc>
        <w:tc>
          <w:tcPr>
            <w:tcW w:w="119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7</w:t>
            </w:r>
          </w:p>
        </w:tc>
      </w:tr>
      <w:tr w:rsidR="005A5AA7" w:rsidRPr="00C757D0" w:rsidTr="005A5AA7">
        <w:trPr>
          <w:trHeight w:val="255"/>
        </w:trPr>
        <w:tc>
          <w:tcPr>
            <w:tcW w:w="759" w:type="dxa"/>
            <w:tcBorders>
              <w:top w:val="nil"/>
              <w:left w:val="single" w:sz="4" w:space="0" w:color="auto"/>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1</w:t>
            </w:r>
          </w:p>
        </w:tc>
        <w:tc>
          <w:tcPr>
            <w:tcW w:w="2910"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Објекат број 6 - Котларница</w:t>
            </w:r>
          </w:p>
        </w:tc>
        <w:tc>
          <w:tcPr>
            <w:tcW w:w="132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5211</w:t>
            </w:r>
          </w:p>
        </w:tc>
        <w:tc>
          <w:tcPr>
            <w:tcW w:w="1422"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6531 К.О Шид</w:t>
            </w:r>
          </w:p>
        </w:tc>
        <w:tc>
          <w:tcPr>
            <w:tcW w:w="1247"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lang w:val="sr-Cyrl-CS"/>
              </w:rPr>
            </w:pPr>
            <w:r w:rsidRPr="00C757D0">
              <w:rPr>
                <w:rFonts w:ascii="Arial" w:hAnsi="Arial" w:cs="Arial"/>
                <w:sz w:val="16"/>
                <w:szCs w:val="16"/>
              </w:rPr>
              <w:t>Својина</w:t>
            </w:r>
            <w:r w:rsidRPr="00C757D0">
              <w:rPr>
                <w:rFonts w:ascii="Arial" w:hAnsi="Arial" w:cs="Arial"/>
                <w:sz w:val="16"/>
                <w:szCs w:val="16"/>
                <w:lang w:val="sr-Cyrl-CS"/>
              </w:rPr>
              <w:t xml:space="preserve"> мешовита</w:t>
            </w:r>
          </w:p>
        </w:tc>
        <w:tc>
          <w:tcPr>
            <w:tcW w:w="1108"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м2</w:t>
            </w:r>
          </w:p>
        </w:tc>
        <w:tc>
          <w:tcPr>
            <w:tcW w:w="119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right"/>
              <w:rPr>
                <w:rFonts w:ascii="Arial" w:hAnsi="Arial" w:cs="Arial"/>
                <w:sz w:val="16"/>
                <w:szCs w:val="16"/>
              </w:rPr>
            </w:pPr>
            <w:r w:rsidRPr="00C757D0">
              <w:rPr>
                <w:rFonts w:ascii="Arial" w:hAnsi="Arial" w:cs="Arial"/>
                <w:sz w:val="16"/>
                <w:szCs w:val="16"/>
              </w:rPr>
              <w:t>70</w:t>
            </w:r>
          </w:p>
        </w:tc>
      </w:tr>
      <w:tr w:rsidR="005A5AA7" w:rsidRPr="00C757D0" w:rsidTr="005A5AA7">
        <w:trPr>
          <w:trHeight w:val="255"/>
        </w:trPr>
        <w:tc>
          <w:tcPr>
            <w:tcW w:w="759" w:type="dxa"/>
            <w:tcBorders>
              <w:top w:val="nil"/>
              <w:left w:val="single" w:sz="4" w:space="0" w:color="auto"/>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2</w:t>
            </w:r>
          </w:p>
        </w:tc>
        <w:tc>
          <w:tcPr>
            <w:tcW w:w="2910"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Објекат број 7 - Управна зграда</w:t>
            </w:r>
          </w:p>
        </w:tc>
        <w:tc>
          <w:tcPr>
            <w:tcW w:w="132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5211</w:t>
            </w:r>
          </w:p>
        </w:tc>
        <w:tc>
          <w:tcPr>
            <w:tcW w:w="1422"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6531 К.О Шид</w:t>
            </w:r>
          </w:p>
        </w:tc>
        <w:tc>
          <w:tcPr>
            <w:tcW w:w="1247"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lang w:val="sr-Cyrl-CS"/>
              </w:rPr>
            </w:pPr>
            <w:r w:rsidRPr="00C757D0">
              <w:rPr>
                <w:rFonts w:ascii="Arial" w:hAnsi="Arial" w:cs="Arial"/>
                <w:sz w:val="16"/>
                <w:szCs w:val="16"/>
              </w:rPr>
              <w:t>Својина</w:t>
            </w:r>
            <w:r w:rsidRPr="00C757D0">
              <w:rPr>
                <w:rFonts w:ascii="Arial" w:hAnsi="Arial" w:cs="Arial"/>
                <w:sz w:val="16"/>
                <w:szCs w:val="16"/>
                <w:lang w:val="sr-Cyrl-CS"/>
              </w:rPr>
              <w:t xml:space="preserve"> мешовита</w:t>
            </w:r>
          </w:p>
        </w:tc>
        <w:tc>
          <w:tcPr>
            <w:tcW w:w="1108"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м2</w:t>
            </w:r>
          </w:p>
        </w:tc>
        <w:tc>
          <w:tcPr>
            <w:tcW w:w="119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right"/>
              <w:rPr>
                <w:rFonts w:ascii="Arial" w:hAnsi="Arial" w:cs="Arial"/>
                <w:sz w:val="16"/>
                <w:szCs w:val="16"/>
              </w:rPr>
            </w:pPr>
            <w:r w:rsidRPr="00C757D0">
              <w:rPr>
                <w:rFonts w:ascii="Arial" w:hAnsi="Arial" w:cs="Arial"/>
                <w:sz w:val="16"/>
                <w:szCs w:val="16"/>
              </w:rPr>
              <w:t>286</w:t>
            </w:r>
          </w:p>
        </w:tc>
      </w:tr>
      <w:tr w:rsidR="005A5AA7" w:rsidRPr="00C757D0" w:rsidTr="005A5AA7">
        <w:trPr>
          <w:trHeight w:val="255"/>
        </w:trPr>
        <w:tc>
          <w:tcPr>
            <w:tcW w:w="759" w:type="dxa"/>
            <w:tcBorders>
              <w:top w:val="nil"/>
              <w:left w:val="single" w:sz="4" w:space="0" w:color="auto"/>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3</w:t>
            </w:r>
          </w:p>
        </w:tc>
        <w:tc>
          <w:tcPr>
            <w:tcW w:w="2910"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Објекат број 8 - Портирница</w:t>
            </w:r>
          </w:p>
        </w:tc>
        <w:tc>
          <w:tcPr>
            <w:tcW w:w="132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5211</w:t>
            </w:r>
          </w:p>
        </w:tc>
        <w:tc>
          <w:tcPr>
            <w:tcW w:w="1422"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6531 К.О Шид</w:t>
            </w:r>
          </w:p>
        </w:tc>
        <w:tc>
          <w:tcPr>
            <w:tcW w:w="1247"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lang w:val="sr-Cyrl-CS"/>
              </w:rPr>
            </w:pPr>
            <w:r w:rsidRPr="00C757D0">
              <w:rPr>
                <w:rFonts w:ascii="Arial" w:hAnsi="Arial" w:cs="Arial"/>
                <w:sz w:val="16"/>
                <w:szCs w:val="16"/>
              </w:rPr>
              <w:t>Својина</w:t>
            </w:r>
            <w:r w:rsidRPr="00C757D0">
              <w:rPr>
                <w:rFonts w:ascii="Arial" w:hAnsi="Arial" w:cs="Arial"/>
                <w:sz w:val="16"/>
                <w:szCs w:val="16"/>
                <w:lang w:val="sr-Cyrl-CS"/>
              </w:rPr>
              <w:t xml:space="preserve"> мешовита</w:t>
            </w:r>
          </w:p>
        </w:tc>
        <w:tc>
          <w:tcPr>
            <w:tcW w:w="1108"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м2</w:t>
            </w:r>
          </w:p>
        </w:tc>
        <w:tc>
          <w:tcPr>
            <w:tcW w:w="119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right"/>
              <w:rPr>
                <w:rFonts w:ascii="Arial" w:hAnsi="Arial" w:cs="Arial"/>
                <w:sz w:val="16"/>
                <w:szCs w:val="16"/>
              </w:rPr>
            </w:pPr>
            <w:r w:rsidRPr="00C757D0">
              <w:rPr>
                <w:rFonts w:ascii="Arial" w:hAnsi="Arial" w:cs="Arial"/>
                <w:sz w:val="16"/>
                <w:szCs w:val="16"/>
              </w:rPr>
              <w:t>23</w:t>
            </w:r>
          </w:p>
        </w:tc>
      </w:tr>
      <w:tr w:rsidR="005A5AA7" w:rsidRPr="00C757D0" w:rsidTr="005A5AA7">
        <w:trPr>
          <w:trHeight w:val="255"/>
        </w:trPr>
        <w:tc>
          <w:tcPr>
            <w:tcW w:w="759" w:type="dxa"/>
            <w:tcBorders>
              <w:top w:val="nil"/>
              <w:left w:val="single" w:sz="4" w:space="0" w:color="auto"/>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4</w:t>
            </w:r>
          </w:p>
        </w:tc>
        <w:tc>
          <w:tcPr>
            <w:tcW w:w="2910"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Објекат број 10 - Гаража</w:t>
            </w:r>
          </w:p>
        </w:tc>
        <w:tc>
          <w:tcPr>
            <w:tcW w:w="132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5211</w:t>
            </w:r>
          </w:p>
        </w:tc>
        <w:tc>
          <w:tcPr>
            <w:tcW w:w="1422"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6531 К.О Шид</w:t>
            </w:r>
          </w:p>
        </w:tc>
        <w:tc>
          <w:tcPr>
            <w:tcW w:w="1247"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lang w:val="sr-Cyrl-CS"/>
              </w:rPr>
            </w:pPr>
            <w:r w:rsidRPr="00C757D0">
              <w:rPr>
                <w:rFonts w:ascii="Arial" w:hAnsi="Arial" w:cs="Arial"/>
                <w:sz w:val="16"/>
                <w:szCs w:val="16"/>
              </w:rPr>
              <w:t>Својина</w:t>
            </w:r>
            <w:r w:rsidRPr="00C757D0">
              <w:rPr>
                <w:rFonts w:ascii="Arial" w:hAnsi="Arial" w:cs="Arial"/>
                <w:sz w:val="16"/>
                <w:szCs w:val="16"/>
                <w:lang w:val="sr-Cyrl-CS"/>
              </w:rPr>
              <w:t xml:space="preserve"> мешовита</w:t>
            </w:r>
          </w:p>
        </w:tc>
        <w:tc>
          <w:tcPr>
            <w:tcW w:w="1108"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м2</w:t>
            </w:r>
          </w:p>
        </w:tc>
        <w:tc>
          <w:tcPr>
            <w:tcW w:w="119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right"/>
              <w:rPr>
                <w:rFonts w:ascii="Arial" w:hAnsi="Arial" w:cs="Arial"/>
                <w:sz w:val="16"/>
                <w:szCs w:val="16"/>
              </w:rPr>
            </w:pPr>
            <w:r w:rsidRPr="00C757D0">
              <w:rPr>
                <w:rFonts w:ascii="Arial" w:hAnsi="Arial" w:cs="Arial"/>
                <w:sz w:val="16"/>
                <w:szCs w:val="16"/>
              </w:rPr>
              <w:t>57</w:t>
            </w:r>
          </w:p>
        </w:tc>
      </w:tr>
    </w:tbl>
    <w:p w:rsidR="00DF612E" w:rsidRPr="00C757D0" w:rsidRDefault="00DF612E" w:rsidP="00163D98">
      <w:pPr>
        <w:jc w:val="both"/>
        <w:rPr>
          <w:rFonts w:ascii="Arial" w:hAnsi="Arial" w:cs="Arial"/>
          <w:sz w:val="20"/>
          <w:szCs w:val="20"/>
          <w:lang w:val="sr-Cyrl-CS"/>
        </w:rPr>
      </w:pPr>
    </w:p>
    <w:p w:rsidR="0090282A" w:rsidRDefault="00415229" w:rsidP="00163D98">
      <w:pPr>
        <w:jc w:val="both"/>
        <w:rPr>
          <w:rFonts w:ascii="Arial" w:hAnsi="Arial" w:cs="Arial"/>
          <w:b/>
          <w:sz w:val="20"/>
          <w:szCs w:val="20"/>
          <w:lang w:val="sr-Cyrl-CS"/>
        </w:rPr>
      </w:pPr>
      <w:r w:rsidRPr="0081674B">
        <w:rPr>
          <w:rFonts w:ascii="Arial" w:hAnsi="Arial" w:cs="Arial"/>
          <w:b/>
          <w:sz w:val="20"/>
          <w:szCs w:val="20"/>
          <w:u w:val="single"/>
          <w:lang w:val="sr-Cyrl-CS"/>
        </w:rPr>
        <w:t>као и покретна имовина</w:t>
      </w:r>
      <w:r w:rsidR="0090282A" w:rsidRPr="0081674B">
        <w:rPr>
          <w:rFonts w:ascii="Arial" w:hAnsi="Arial" w:cs="Arial"/>
          <w:b/>
          <w:sz w:val="20"/>
          <w:szCs w:val="20"/>
          <w:u w:val="single"/>
          <w:lang w:val="sr-Cyrl-CS"/>
        </w:rPr>
        <w:t xml:space="preserve"> према </w:t>
      </w:r>
      <w:r w:rsidR="00C13260" w:rsidRPr="0081674B">
        <w:rPr>
          <w:rFonts w:ascii="Arial" w:hAnsi="Arial" w:cs="Arial"/>
          <w:b/>
          <w:sz w:val="20"/>
          <w:szCs w:val="20"/>
          <w:u w:val="single"/>
          <w:lang w:val="sr-Cyrl-CS"/>
        </w:rPr>
        <w:t>пописним листама приказаним у оквиру продајне</w:t>
      </w:r>
      <w:r w:rsidR="0090282A" w:rsidRPr="0081674B">
        <w:rPr>
          <w:rFonts w:ascii="Arial" w:hAnsi="Arial" w:cs="Arial"/>
          <w:b/>
          <w:sz w:val="20"/>
          <w:szCs w:val="20"/>
          <w:u w:val="single"/>
          <w:lang w:val="sr-Cyrl-CS"/>
        </w:rPr>
        <w:t xml:space="preserve"> документациј</w:t>
      </w:r>
      <w:r w:rsidR="00C13260" w:rsidRPr="0081674B">
        <w:rPr>
          <w:rFonts w:ascii="Arial" w:hAnsi="Arial" w:cs="Arial"/>
          <w:b/>
          <w:sz w:val="20"/>
          <w:szCs w:val="20"/>
          <w:u w:val="single"/>
          <w:lang w:val="sr-Cyrl-CS"/>
        </w:rPr>
        <w:t>е</w:t>
      </w:r>
      <w:r w:rsidR="0090282A" w:rsidRPr="00C757D0">
        <w:rPr>
          <w:rFonts w:ascii="Arial" w:hAnsi="Arial" w:cs="Arial"/>
          <w:b/>
          <w:sz w:val="20"/>
          <w:szCs w:val="20"/>
          <w:lang w:val="sr-Cyrl-CS"/>
        </w:rPr>
        <w:t>.</w:t>
      </w:r>
    </w:p>
    <w:p w:rsidR="00443BD0" w:rsidRDefault="00443BD0" w:rsidP="00163D98">
      <w:pPr>
        <w:jc w:val="both"/>
        <w:rPr>
          <w:rFonts w:ascii="Arial" w:hAnsi="Arial" w:cs="Arial"/>
          <w:b/>
          <w:sz w:val="20"/>
          <w:szCs w:val="20"/>
          <w:lang w:val="sr-Cyrl-CS"/>
        </w:rPr>
      </w:pPr>
    </w:p>
    <w:p w:rsidR="00443BD0" w:rsidRPr="00443BD0" w:rsidRDefault="00443BD0" w:rsidP="00163D98">
      <w:pPr>
        <w:jc w:val="both"/>
        <w:rPr>
          <w:rFonts w:ascii="Arial" w:hAnsi="Arial" w:cs="Arial"/>
          <w:b/>
          <w:sz w:val="20"/>
          <w:szCs w:val="20"/>
          <w:lang w:val="sr-Cyrl-RS"/>
        </w:rPr>
      </w:pPr>
      <w:r>
        <w:rPr>
          <w:rFonts w:ascii="Arial" w:hAnsi="Arial" w:cs="Arial"/>
          <w:b/>
          <w:sz w:val="20"/>
          <w:szCs w:val="20"/>
          <w:lang w:val="sr-Cyrl-RS"/>
        </w:rPr>
        <w:t>Напомена: Списак имовине у оквиру стечајног дужника као правног лица који је предмет продаје, као и статус имовине, детаљно је приказан у продајној документацији.</w:t>
      </w:r>
    </w:p>
    <w:p w:rsidR="00C757D0" w:rsidRPr="00C757D0" w:rsidRDefault="00C757D0" w:rsidP="00163D98">
      <w:pPr>
        <w:jc w:val="both"/>
        <w:rPr>
          <w:rFonts w:ascii="Arial" w:hAnsi="Arial" w:cs="Arial"/>
          <w:b/>
          <w:sz w:val="20"/>
          <w:szCs w:val="20"/>
          <w:lang w:val="sr-Cyrl-CS"/>
        </w:rPr>
      </w:pPr>
    </w:p>
    <w:p w:rsidR="00EC760A" w:rsidRPr="004D06E9" w:rsidRDefault="00C757D0" w:rsidP="00EC760A">
      <w:pPr>
        <w:jc w:val="both"/>
        <w:rPr>
          <w:rFonts w:ascii="Arial" w:hAnsi="Arial" w:cs="Arial"/>
          <w:b/>
          <w:bCs/>
          <w:sz w:val="20"/>
          <w:szCs w:val="20"/>
          <w:lang w:val="sr-Cyrl-CS"/>
        </w:rPr>
      </w:pPr>
      <w:r w:rsidRPr="00EC760A">
        <w:rPr>
          <w:rFonts w:ascii="Arial" w:hAnsi="Arial" w:cs="Arial"/>
          <w:b/>
          <w:sz w:val="20"/>
          <w:szCs w:val="20"/>
          <w:lang w:val="sr-Cyrl-CS"/>
        </w:rPr>
        <w:t>Процењена вредност</w:t>
      </w:r>
      <w:r w:rsidR="00EC760A" w:rsidRPr="00EC760A">
        <w:rPr>
          <w:rFonts w:ascii="Arial" w:hAnsi="Arial" w:cs="Arial"/>
          <w:b/>
          <w:sz w:val="20"/>
          <w:szCs w:val="20"/>
          <w:lang w:val="sr-Cyrl-CS"/>
        </w:rPr>
        <w:t xml:space="preserve"> стечајног дужника као правног лица</w:t>
      </w:r>
      <w:r w:rsidRPr="00EC760A">
        <w:rPr>
          <w:rFonts w:ascii="Arial" w:hAnsi="Arial" w:cs="Arial"/>
          <w:b/>
          <w:sz w:val="20"/>
          <w:szCs w:val="20"/>
          <w:lang w:val="sr-Cyrl-CS"/>
        </w:rPr>
        <w:t xml:space="preserve"> износи </w:t>
      </w:r>
      <w:r w:rsidR="00845802" w:rsidRPr="00EC760A">
        <w:rPr>
          <w:rFonts w:ascii="Arial" w:hAnsi="Arial" w:cs="Arial"/>
          <w:b/>
          <w:sz w:val="20"/>
          <w:szCs w:val="20"/>
          <w:lang w:val="sr-Cyrl-CS"/>
        </w:rPr>
        <w:t>25.645.040,00</w:t>
      </w:r>
      <w:r w:rsidR="0090282A" w:rsidRPr="00EC760A">
        <w:rPr>
          <w:rFonts w:ascii="Arial" w:hAnsi="Arial" w:cs="Arial"/>
          <w:b/>
          <w:sz w:val="20"/>
          <w:szCs w:val="20"/>
          <w:lang w:val="sr-Cyrl-CS"/>
        </w:rPr>
        <w:t xml:space="preserve"> динара</w:t>
      </w:r>
      <w:r w:rsidR="00EC760A" w:rsidRPr="00EC760A">
        <w:rPr>
          <w:rFonts w:ascii="Arial" w:hAnsi="Arial" w:cs="Arial"/>
          <w:b/>
          <w:sz w:val="20"/>
          <w:szCs w:val="20"/>
          <w:lang w:val="sr-Cyrl-CS"/>
        </w:rPr>
        <w:t>. Д</w:t>
      </w:r>
      <w:r w:rsidR="0090282A" w:rsidRPr="00EC760A">
        <w:rPr>
          <w:rFonts w:ascii="Arial" w:hAnsi="Arial" w:cs="Arial"/>
          <w:b/>
          <w:sz w:val="20"/>
          <w:szCs w:val="20"/>
          <w:lang w:val="sr-Cyrl-CS"/>
        </w:rPr>
        <w:t>епозит</w:t>
      </w:r>
      <w:r w:rsidR="00EC760A" w:rsidRPr="00EC760A">
        <w:rPr>
          <w:rFonts w:ascii="Arial" w:hAnsi="Arial" w:cs="Arial"/>
          <w:b/>
          <w:sz w:val="20"/>
          <w:szCs w:val="20"/>
          <w:lang w:val="sr-Cyrl-CS"/>
        </w:rPr>
        <w:t xml:space="preserve"> за учешће на јавном прикупљању понуда износи</w:t>
      </w:r>
      <w:r w:rsidR="005A5AA7" w:rsidRPr="00EC760A">
        <w:rPr>
          <w:rFonts w:ascii="Arial" w:hAnsi="Arial" w:cs="Arial"/>
          <w:b/>
          <w:sz w:val="20"/>
          <w:szCs w:val="20"/>
          <w:lang w:val="sr-Cyrl-CS"/>
        </w:rPr>
        <w:t xml:space="preserve"> 5.129.008</w:t>
      </w:r>
      <w:r w:rsidR="00233E05" w:rsidRPr="00EC760A">
        <w:rPr>
          <w:rFonts w:ascii="Arial" w:hAnsi="Arial" w:cs="Arial"/>
          <w:b/>
          <w:sz w:val="20"/>
          <w:szCs w:val="20"/>
          <w:lang w:val="sr-Cyrl-CS"/>
        </w:rPr>
        <w:t>,00</w:t>
      </w:r>
      <w:r w:rsidR="0090282A" w:rsidRPr="00EC760A">
        <w:rPr>
          <w:rFonts w:ascii="Arial" w:hAnsi="Arial" w:cs="Arial"/>
          <w:b/>
          <w:sz w:val="20"/>
          <w:szCs w:val="20"/>
          <w:lang w:val="sr-Cyrl-CS"/>
        </w:rPr>
        <w:t xml:space="preserve"> динара</w:t>
      </w:r>
      <w:r w:rsidR="00C65F9C" w:rsidRPr="00EC760A">
        <w:rPr>
          <w:rFonts w:ascii="Arial" w:hAnsi="Arial" w:cs="Arial"/>
          <w:b/>
          <w:sz w:val="20"/>
          <w:szCs w:val="20"/>
          <w:lang w:val="sr-Cyrl-CS"/>
        </w:rPr>
        <w:t>.</w:t>
      </w:r>
      <w:r w:rsidR="00EC760A" w:rsidRPr="00EC760A">
        <w:rPr>
          <w:rFonts w:ascii="Arial" w:hAnsi="Arial" w:cs="Arial"/>
          <w:bCs/>
          <w:sz w:val="20"/>
          <w:szCs w:val="20"/>
          <w:lang w:val="sr-Cyrl-CS"/>
        </w:rPr>
        <w:t xml:space="preserve"> </w:t>
      </w:r>
      <w:r w:rsidR="00EC760A" w:rsidRPr="004D06E9">
        <w:rPr>
          <w:rFonts w:ascii="Arial" w:hAnsi="Arial" w:cs="Arial"/>
          <w:bCs/>
          <w:sz w:val="20"/>
          <w:szCs w:val="20"/>
          <w:lang w:val="sr-Cyrl-CS"/>
        </w:rPr>
        <w:t xml:space="preserve">Процењена вредност стечајног дужника као правног лица није минимално прихватљива вредност, нити је на други начин обавезујућа или опредељујућа за понуђача приликом одређивања висине понуде. </w:t>
      </w:r>
    </w:p>
    <w:p w:rsidR="0090282A" w:rsidRPr="00EC760A" w:rsidRDefault="0090282A" w:rsidP="0090282A">
      <w:pPr>
        <w:jc w:val="both"/>
        <w:rPr>
          <w:rFonts w:ascii="Arial" w:hAnsi="Arial" w:cs="Arial"/>
          <w:b/>
          <w:sz w:val="22"/>
          <w:szCs w:val="22"/>
        </w:rPr>
      </w:pPr>
    </w:p>
    <w:p w:rsidR="003A4905" w:rsidRPr="00174894" w:rsidRDefault="003A4905" w:rsidP="003A4905">
      <w:pPr>
        <w:spacing w:after="60"/>
        <w:jc w:val="both"/>
        <w:rPr>
          <w:rFonts w:ascii="Arial" w:hAnsi="Arial" w:cs="Arial"/>
          <w:sz w:val="20"/>
          <w:szCs w:val="20"/>
          <w:lang w:val="sr-Cyrl-CS"/>
        </w:rPr>
      </w:pPr>
      <w:r w:rsidRPr="00174894">
        <w:rPr>
          <w:rFonts w:ascii="Arial" w:hAnsi="Arial" w:cs="Arial"/>
          <w:sz w:val="20"/>
          <w:szCs w:val="20"/>
          <w:lang w:val="sr-Cyrl-CS"/>
        </w:rPr>
        <w:t>Право на учешће у поступку продаје имају сва правна и физичка лица која:</w:t>
      </w:r>
    </w:p>
    <w:p w:rsidR="003A4905" w:rsidRPr="00174894" w:rsidRDefault="003A4905" w:rsidP="003A4905">
      <w:pPr>
        <w:numPr>
          <w:ilvl w:val="0"/>
          <w:numId w:val="1"/>
        </w:numPr>
        <w:jc w:val="both"/>
        <w:rPr>
          <w:rFonts w:ascii="Arial" w:hAnsi="Arial" w:cs="Arial"/>
          <w:b/>
          <w:sz w:val="20"/>
          <w:szCs w:val="20"/>
          <w:lang w:val="sr-Cyrl-CS"/>
        </w:rPr>
      </w:pPr>
      <w:r w:rsidRPr="00174894">
        <w:rPr>
          <w:rFonts w:ascii="Arial" w:hAnsi="Arial" w:cs="Arial"/>
          <w:sz w:val="20"/>
          <w:szCs w:val="20"/>
          <w:lang w:val="sr-Cyrl-CS"/>
        </w:rPr>
        <w:t xml:space="preserve">након добијања профактуре, изврше уплату ради откупа продајне документације </w:t>
      </w:r>
      <w:r w:rsidRPr="00174894">
        <w:rPr>
          <w:rFonts w:ascii="Arial" w:hAnsi="Arial" w:cs="Arial"/>
          <w:b/>
          <w:sz w:val="20"/>
          <w:szCs w:val="20"/>
          <w:lang w:val="sr-Cyrl-CS"/>
        </w:rPr>
        <w:t>у износу од</w:t>
      </w:r>
      <w:r w:rsidRPr="00174894">
        <w:rPr>
          <w:rFonts w:ascii="Arial" w:hAnsi="Arial" w:cs="Arial"/>
          <w:sz w:val="20"/>
          <w:szCs w:val="20"/>
          <w:lang w:val="sr-Cyrl-CS"/>
        </w:rPr>
        <w:t xml:space="preserve"> </w:t>
      </w:r>
      <w:r w:rsidRPr="00174894">
        <w:rPr>
          <w:rFonts w:ascii="Arial" w:hAnsi="Arial" w:cs="Arial"/>
          <w:b/>
          <w:sz w:val="20"/>
          <w:szCs w:val="20"/>
          <w:lang w:val="sr-Cyrl-CS"/>
        </w:rPr>
        <w:t>50.000,00</w:t>
      </w:r>
      <w:r w:rsidRPr="00174894">
        <w:rPr>
          <w:rFonts w:ascii="Arial" w:hAnsi="Arial" w:cs="Arial"/>
          <w:sz w:val="20"/>
          <w:szCs w:val="20"/>
          <w:lang w:val="sr-Cyrl-CS"/>
        </w:rPr>
        <w:t xml:space="preserve"> </w:t>
      </w:r>
      <w:r w:rsidRPr="00174894">
        <w:rPr>
          <w:rFonts w:ascii="Arial" w:hAnsi="Arial" w:cs="Arial"/>
          <w:b/>
          <w:sz w:val="20"/>
          <w:szCs w:val="20"/>
          <w:lang w:val="sr-Cyrl-CS"/>
        </w:rPr>
        <w:t xml:space="preserve">динара. </w:t>
      </w:r>
      <w:r w:rsidRPr="00174894">
        <w:rPr>
          <w:rFonts w:ascii="Arial" w:hAnsi="Arial" w:cs="Arial"/>
          <w:sz w:val="20"/>
          <w:szCs w:val="20"/>
          <w:lang w:val="sr-Cyrl-CS"/>
        </w:rPr>
        <w:t>Профактура се може преузети на адреси улица Индустријска бб, Рума</w:t>
      </w:r>
      <w:r w:rsidRPr="00174894">
        <w:rPr>
          <w:rFonts w:ascii="Arial" w:hAnsi="Arial" w:cs="Arial"/>
          <w:sz w:val="20"/>
          <w:szCs w:val="20"/>
        </w:rPr>
        <w:t xml:space="preserve">, </w:t>
      </w:r>
      <w:r w:rsidRPr="00174894">
        <w:rPr>
          <w:rFonts w:ascii="Arial" w:hAnsi="Arial" w:cs="Arial"/>
          <w:sz w:val="20"/>
          <w:szCs w:val="20"/>
          <w:lang w:val="sr-Cyrl-CS"/>
        </w:rPr>
        <w:t>сваког радног дана у периоду од 10:00 до 14:00 часова, уз обавезну најаву поверенику стечајног управника</w:t>
      </w:r>
      <w:r w:rsidRPr="00174894">
        <w:rPr>
          <w:rFonts w:ascii="Arial" w:hAnsi="Arial" w:cs="Arial"/>
          <w:sz w:val="20"/>
          <w:szCs w:val="20"/>
        </w:rPr>
        <w:t xml:space="preserve">. </w:t>
      </w:r>
      <w:r w:rsidRPr="00174894">
        <w:rPr>
          <w:rFonts w:ascii="Arial" w:hAnsi="Arial" w:cs="Arial"/>
          <w:sz w:val="20"/>
          <w:szCs w:val="20"/>
          <w:lang w:val="sr-Cyrl-CS"/>
        </w:rPr>
        <w:t xml:space="preserve">Рок за откуп продајне документације је </w:t>
      </w:r>
      <w:r w:rsidR="007805C2">
        <w:rPr>
          <w:rFonts w:ascii="Arial" w:hAnsi="Arial" w:cs="Arial"/>
          <w:b/>
          <w:sz w:val="20"/>
          <w:szCs w:val="20"/>
          <w:lang w:val="sr-Cyrl-CS"/>
        </w:rPr>
        <w:t>21.09</w:t>
      </w:r>
      <w:r w:rsidR="006C6E48">
        <w:rPr>
          <w:rFonts w:ascii="Arial" w:hAnsi="Arial" w:cs="Arial"/>
          <w:b/>
          <w:sz w:val="20"/>
          <w:szCs w:val="20"/>
          <w:lang w:val="sr-Cyrl-CS"/>
        </w:rPr>
        <w:t>.2015</w:t>
      </w:r>
      <w:r w:rsidR="004A2CE9" w:rsidRPr="00174894">
        <w:rPr>
          <w:rFonts w:ascii="Arial" w:hAnsi="Arial" w:cs="Arial"/>
          <w:b/>
          <w:sz w:val="20"/>
          <w:szCs w:val="20"/>
        </w:rPr>
        <w:t>.</w:t>
      </w:r>
      <w:r w:rsidRPr="00174894">
        <w:rPr>
          <w:rFonts w:ascii="Arial" w:hAnsi="Arial" w:cs="Arial"/>
          <w:b/>
          <w:sz w:val="20"/>
          <w:szCs w:val="20"/>
          <w:lang w:val="sr-Cyrl-CS"/>
        </w:rPr>
        <w:t>године.</w:t>
      </w:r>
    </w:p>
    <w:p w:rsidR="003A4905" w:rsidRPr="00174894" w:rsidRDefault="003A4905" w:rsidP="003A4905">
      <w:pPr>
        <w:pStyle w:val="ListParagraph"/>
        <w:numPr>
          <w:ilvl w:val="0"/>
          <w:numId w:val="1"/>
        </w:numPr>
        <w:jc w:val="both"/>
        <w:rPr>
          <w:rFonts w:ascii="Arial" w:hAnsi="Arial" w:cs="Arial"/>
          <w:lang w:val="sr-Cyrl-CS"/>
        </w:rPr>
      </w:pPr>
      <w:r w:rsidRPr="00174894">
        <w:rPr>
          <w:rFonts w:ascii="Arial" w:hAnsi="Arial" w:cs="Arial"/>
          <w:lang w:val="sr-Cyrl-CS"/>
        </w:rPr>
        <w:t xml:space="preserve">уплате </w:t>
      </w:r>
      <w:r w:rsidRPr="00174894">
        <w:rPr>
          <w:rFonts w:ascii="Arial" w:hAnsi="Arial" w:cs="Arial"/>
          <w:b/>
          <w:lang w:val="sr-Cyrl-CS"/>
        </w:rPr>
        <w:t>депозит</w:t>
      </w:r>
      <w:r w:rsidRPr="00174894">
        <w:rPr>
          <w:rFonts w:ascii="Arial" w:hAnsi="Arial" w:cs="Arial"/>
          <w:lang w:val="sr-Cyrl-CS"/>
        </w:rPr>
        <w:t xml:space="preserve"> </w:t>
      </w:r>
      <w:r w:rsidRPr="00174894">
        <w:rPr>
          <w:rFonts w:ascii="Arial" w:hAnsi="Arial" w:cs="Arial"/>
          <w:b/>
          <w:lang w:val="sr-Cyrl-CS"/>
        </w:rPr>
        <w:t xml:space="preserve">у висини од 5.129.008,00 динара </w:t>
      </w:r>
      <w:r w:rsidRPr="00174894">
        <w:rPr>
          <w:rFonts w:ascii="Arial" w:hAnsi="Arial" w:cs="Arial"/>
          <w:lang w:val="sr-Cyrl-CS"/>
        </w:rPr>
        <w:t xml:space="preserve">на текући рачун стечајног дужника број: </w:t>
      </w:r>
      <w:r w:rsidRPr="00174894">
        <w:rPr>
          <w:rFonts w:ascii="Arial" w:hAnsi="Arial" w:cs="Arial"/>
          <w:b/>
          <w:lang w:val="sr-Cyrl-CS"/>
        </w:rPr>
        <w:t>205-159905-38</w:t>
      </w:r>
      <w:r w:rsidRPr="00174894">
        <w:rPr>
          <w:b/>
          <w:lang w:val="sr-Cyrl-CS"/>
        </w:rPr>
        <w:t xml:space="preserve"> </w:t>
      </w:r>
      <w:r w:rsidRPr="00174894">
        <w:rPr>
          <w:rFonts w:ascii="Arial" w:hAnsi="Arial" w:cs="Arial"/>
          <w:b/>
          <w:lang w:val="sr-Cyrl-CS"/>
        </w:rPr>
        <w:t>код</w:t>
      </w:r>
      <w:r w:rsidRPr="00174894">
        <w:rPr>
          <w:rFonts w:ascii="Arial" w:hAnsi="Arial" w:cs="Arial"/>
          <w:b/>
          <w:lang w:val="sr-Latn-CS"/>
        </w:rPr>
        <w:t xml:space="preserve"> </w:t>
      </w:r>
      <w:r w:rsidRPr="00174894">
        <w:rPr>
          <w:rFonts w:ascii="Arial" w:hAnsi="Arial" w:cs="Arial"/>
          <w:b/>
          <w:lang w:val="sr-Cyrl-CS"/>
        </w:rPr>
        <w:t>Комерцијалне Банке ад, Београд</w:t>
      </w:r>
      <w:r w:rsidRPr="00174894">
        <w:rPr>
          <w:rFonts w:ascii="Arial" w:hAnsi="Arial" w:cs="Arial"/>
          <w:lang w:val="sr-Cyrl-CS"/>
        </w:rPr>
        <w:t xml:space="preserve"> или положе неопозиву првокласну банкарску гаранцију наплативу на први позив, најкасније</w:t>
      </w:r>
      <w:r w:rsidRPr="00174894">
        <w:rPr>
          <w:rFonts w:ascii="Arial" w:hAnsi="Arial" w:cs="Arial"/>
          <w:lang w:val="sr-Latn-CS"/>
        </w:rPr>
        <w:t xml:space="preserve"> </w:t>
      </w:r>
      <w:r w:rsidRPr="00174894">
        <w:rPr>
          <w:rFonts w:ascii="Arial" w:hAnsi="Arial" w:cs="Arial"/>
          <w:b/>
          <w:lang w:val="sr-Cyrl-CS"/>
        </w:rPr>
        <w:t>5 радних дана</w:t>
      </w:r>
      <w:r w:rsidRPr="00174894">
        <w:rPr>
          <w:rFonts w:ascii="Arial" w:hAnsi="Arial" w:cs="Arial"/>
          <w:lang w:val="sr-Cyrl-CS"/>
        </w:rPr>
        <w:t xml:space="preserve"> пре одржавања продаје (рок за уплату депозита је </w:t>
      </w:r>
      <w:r w:rsidR="007805C2">
        <w:rPr>
          <w:rFonts w:ascii="Arial" w:hAnsi="Arial" w:cs="Arial"/>
          <w:b/>
          <w:lang w:val="sr-Cyrl-CS"/>
        </w:rPr>
        <w:t>21.09</w:t>
      </w:r>
      <w:r w:rsidR="006C6E48">
        <w:rPr>
          <w:rFonts w:ascii="Arial" w:hAnsi="Arial" w:cs="Arial"/>
          <w:b/>
          <w:lang w:val="sr-Cyrl-CS"/>
        </w:rPr>
        <w:t>.2015</w:t>
      </w:r>
      <w:r w:rsidR="004A2CE9" w:rsidRPr="00174894">
        <w:rPr>
          <w:rFonts w:ascii="Arial" w:hAnsi="Arial" w:cs="Arial"/>
          <w:b/>
        </w:rPr>
        <w:t>.</w:t>
      </w:r>
      <w:r w:rsidR="004A2CE9" w:rsidRPr="00174894">
        <w:rPr>
          <w:rFonts w:ascii="Arial" w:hAnsi="Arial" w:cs="Arial"/>
          <w:b/>
          <w:lang w:val="sr-Cyrl-CS"/>
        </w:rPr>
        <w:t>године</w:t>
      </w:r>
      <w:r w:rsidRPr="00174894">
        <w:rPr>
          <w:rFonts w:ascii="Arial" w:hAnsi="Arial" w:cs="Arial"/>
          <w:lang w:val="sr-Cyrl-CS"/>
        </w:rPr>
        <w:t>). У случају да се као депозит положи првокласна банкарска гаранција, ор</w:t>
      </w:r>
      <w:r w:rsidRPr="00174894">
        <w:rPr>
          <w:rFonts w:ascii="Arial" w:hAnsi="Arial" w:cs="Arial"/>
          <w:lang w:val="sr-Latn-CS"/>
        </w:rPr>
        <w:t>и</w:t>
      </w:r>
      <w:r w:rsidRPr="00174894">
        <w:rPr>
          <w:rFonts w:ascii="Arial" w:hAnsi="Arial" w:cs="Arial"/>
          <w:lang w:val="sr-Cyrl-CS"/>
        </w:rPr>
        <w:t>гинал исте се ради провере мора доставити искључиво лично Служби финансија Агенције за приватизацију, Београд, Теразије 23, 6. спрат, канцеларија број 610, најкасније</w:t>
      </w:r>
      <w:r w:rsidRPr="00174894">
        <w:rPr>
          <w:rFonts w:ascii="Arial" w:hAnsi="Arial" w:cs="Arial"/>
          <w:b/>
          <w:lang w:val="sr-Cyrl-CS"/>
        </w:rPr>
        <w:t xml:space="preserve"> </w:t>
      </w:r>
      <w:r w:rsidR="007805C2">
        <w:rPr>
          <w:rFonts w:ascii="Arial" w:hAnsi="Arial" w:cs="Arial"/>
          <w:b/>
          <w:lang w:val="sr-Cyrl-CS"/>
        </w:rPr>
        <w:t>21.09</w:t>
      </w:r>
      <w:r w:rsidR="006C6E48">
        <w:rPr>
          <w:rFonts w:ascii="Arial" w:hAnsi="Arial" w:cs="Arial"/>
          <w:b/>
          <w:lang w:val="sr-Cyrl-CS"/>
        </w:rPr>
        <w:t>.2015</w:t>
      </w:r>
      <w:r w:rsidR="004A2CE9" w:rsidRPr="00174894">
        <w:rPr>
          <w:rFonts w:ascii="Arial" w:hAnsi="Arial" w:cs="Arial"/>
          <w:b/>
        </w:rPr>
        <w:t>.</w:t>
      </w:r>
      <w:r w:rsidR="004A2CE9" w:rsidRPr="00174894">
        <w:rPr>
          <w:rFonts w:ascii="Arial" w:hAnsi="Arial" w:cs="Arial"/>
          <w:b/>
          <w:lang w:val="sr-Cyrl-CS"/>
        </w:rPr>
        <w:t xml:space="preserve">године </w:t>
      </w:r>
      <w:r w:rsidRPr="00174894">
        <w:rPr>
          <w:rFonts w:ascii="Arial" w:hAnsi="Arial" w:cs="Arial"/>
          <w:b/>
          <w:lang w:val="sr-Cyrl-CS"/>
        </w:rPr>
        <w:t>до 1</w:t>
      </w:r>
      <w:r w:rsidR="002D42C7" w:rsidRPr="00174894">
        <w:rPr>
          <w:rFonts w:ascii="Arial" w:hAnsi="Arial" w:cs="Arial"/>
          <w:b/>
        </w:rPr>
        <w:t>5</w:t>
      </w:r>
      <w:r w:rsidRPr="00174894">
        <w:rPr>
          <w:rFonts w:ascii="Arial" w:hAnsi="Arial" w:cs="Arial"/>
          <w:b/>
          <w:lang w:val="sr-Cyrl-CS"/>
        </w:rPr>
        <w:t>:00 часова</w:t>
      </w:r>
      <w:r w:rsidRPr="00174894">
        <w:rPr>
          <w:rFonts w:ascii="Arial" w:hAnsi="Arial" w:cs="Arial"/>
          <w:lang w:val="sr-Cyrl-CS"/>
        </w:rPr>
        <w:t xml:space="preserve"> по београдском времену (</w:t>
      </w:r>
      <w:r w:rsidRPr="00174894">
        <w:rPr>
          <w:rFonts w:ascii="Arial" w:hAnsi="Arial" w:cs="Arial"/>
        </w:rPr>
        <w:t>ГМТ+1).</w:t>
      </w:r>
      <w:r w:rsidRPr="00174894">
        <w:rPr>
          <w:rFonts w:ascii="Arial" w:hAnsi="Arial" w:cs="Arial"/>
          <w:lang w:val="sr-Cyrl-CS"/>
        </w:rPr>
        <w:t xml:space="preserve"> Гаранција мора имати рок важења до</w:t>
      </w:r>
      <w:r w:rsidRPr="00174894">
        <w:rPr>
          <w:rFonts w:ascii="Arial" w:hAnsi="Arial" w:cs="Arial"/>
          <w:b/>
          <w:lang w:val="sr-Cyrl-CS"/>
        </w:rPr>
        <w:t xml:space="preserve"> </w:t>
      </w:r>
      <w:r w:rsidR="007805C2">
        <w:rPr>
          <w:rFonts w:ascii="Arial" w:hAnsi="Arial" w:cs="Arial"/>
          <w:b/>
          <w:lang w:val="sr-Cyrl-CS"/>
        </w:rPr>
        <w:t>28.10</w:t>
      </w:r>
      <w:r w:rsidR="006C6E48">
        <w:rPr>
          <w:rFonts w:ascii="Arial" w:hAnsi="Arial" w:cs="Arial"/>
          <w:b/>
          <w:lang w:val="sr-Cyrl-CS"/>
        </w:rPr>
        <w:t>.2015</w:t>
      </w:r>
      <w:r w:rsidR="004A2CE9" w:rsidRPr="00174894">
        <w:rPr>
          <w:rFonts w:ascii="Arial" w:hAnsi="Arial" w:cs="Arial"/>
          <w:b/>
        </w:rPr>
        <w:t>.</w:t>
      </w:r>
      <w:r w:rsidRPr="00174894">
        <w:rPr>
          <w:rFonts w:ascii="Arial" w:hAnsi="Arial" w:cs="Arial"/>
          <w:b/>
          <w:lang w:val="sr-Cyrl-CS"/>
        </w:rPr>
        <w:t>године.</w:t>
      </w:r>
      <w:r w:rsidRPr="00174894">
        <w:rPr>
          <w:rFonts w:ascii="Arial" w:hAnsi="Arial" w:cs="Arial"/>
          <w:lang w:val="sr-Cyrl-CS"/>
        </w:rPr>
        <w:t xml:space="preserve"> У обзир ће се узети само банкарске гаранције које пристигну на назначену адресу у назначено време. </w:t>
      </w:r>
    </w:p>
    <w:p w:rsidR="003A4905" w:rsidRDefault="003A4905" w:rsidP="003A4905">
      <w:pPr>
        <w:numPr>
          <w:ilvl w:val="0"/>
          <w:numId w:val="1"/>
        </w:numPr>
        <w:jc w:val="both"/>
        <w:rPr>
          <w:rFonts w:ascii="Arial" w:hAnsi="Arial" w:cs="Arial"/>
          <w:sz w:val="20"/>
          <w:szCs w:val="20"/>
          <w:lang w:val="sr-Cyrl-CS"/>
        </w:rPr>
      </w:pPr>
      <w:r w:rsidRPr="00174894">
        <w:rPr>
          <w:rFonts w:ascii="Arial" w:hAnsi="Arial" w:cs="Arial"/>
          <w:sz w:val="20"/>
          <w:szCs w:val="20"/>
          <w:lang w:val="sr-Cyrl-CS"/>
        </w:rPr>
        <w:lastRenderedPageBreak/>
        <w:t>потпишу Уговор о чувању поверљивих података и изјаву о губитку права на повраћај депозита. Изјава чини саставни део продајне документације.</w:t>
      </w:r>
    </w:p>
    <w:p w:rsidR="00C65F9C" w:rsidRDefault="00C65F9C" w:rsidP="003A4905">
      <w:pPr>
        <w:jc w:val="both"/>
        <w:rPr>
          <w:rFonts w:ascii="Arial" w:hAnsi="Arial" w:cs="Arial"/>
          <w:sz w:val="20"/>
          <w:szCs w:val="20"/>
          <w:lang w:val="sr-Cyrl-CS"/>
        </w:rPr>
      </w:pPr>
    </w:p>
    <w:p w:rsidR="003A4905" w:rsidRDefault="003A4905" w:rsidP="003A4905">
      <w:pPr>
        <w:jc w:val="both"/>
        <w:rPr>
          <w:rFonts w:ascii="Arial" w:hAnsi="Arial" w:cs="Arial"/>
          <w:sz w:val="20"/>
          <w:szCs w:val="20"/>
          <w:lang w:val="sr-Cyrl-CS"/>
        </w:rPr>
      </w:pPr>
      <w:r w:rsidRPr="00174894">
        <w:rPr>
          <w:rFonts w:ascii="Arial" w:hAnsi="Arial" w:cs="Arial"/>
          <w:sz w:val="20"/>
          <w:szCs w:val="20"/>
          <w:lang w:val="sr-Cyrl-CS"/>
        </w:rPr>
        <w:t>Стечајни дужник се купује у виђеном стању</w:t>
      </w:r>
      <w:r w:rsidR="00443BD0">
        <w:rPr>
          <w:rFonts w:ascii="Arial" w:hAnsi="Arial" w:cs="Arial"/>
          <w:sz w:val="20"/>
          <w:szCs w:val="20"/>
          <w:lang w:val="sr-Cyrl-CS"/>
        </w:rPr>
        <w:t xml:space="preserve">, а његова имовина се може </w:t>
      </w:r>
      <w:r w:rsidRPr="00174894">
        <w:rPr>
          <w:rFonts w:ascii="Arial" w:hAnsi="Arial" w:cs="Arial"/>
          <w:sz w:val="20"/>
          <w:szCs w:val="20"/>
          <w:lang w:val="sr-Cyrl-CS"/>
        </w:rPr>
        <w:t xml:space="preserve">разгледати након откупа продајне документације, </w:t>
      </w:r>
      <w:r w:rsidRPr="00174894">
        <w:rPr>
          <w:rFonts w:ascii="Arial" w:hAnsi="Arial" w:cs="Arial"/>
          <w:sz w:val="20"/>
          <w:szCs w:val="20"/>
          <w:lang w:val="ru-RU"/>
        </w:rPr>
        <w:t>сваким радним даном од 10:00 до 14:00 часова</w:t>
      </w:r>
      <w:r w:rsidRPr="00174894">
        <w:rPr>
          <w:rFonts w:ascii="Arial" w:hAnsi="Arial" w:cs="Arial"/>
          <w:sz w:val="20"/>
          <w:szCs w:val="20"/>
        </w:rPr>
        <w:t xml:space="preserve">, </w:t>
      </w:r>
      <w:r w:rsidRPr="00174894">
        <w:rPr>
          <w:rFonts w:ascii="Arial" w:hAnsi="Arial" w:cs="Arial"/>
          <w:sz w:val="20"/>
          <w:szCs w:val="20"/>
          <w:lang w:val="sr-Cyrl-CS"/>
        </w:rPr>
        <w:t>а најкасније</w:t>
      </w:r>
      <w:r w:rsidRPr="00174894">
        <w:rPr>
          <w:rFonts w:ascii="Arial" w:hAnsi="Arial" w:cs="Arial"/>
          <w:sz w:val="20"/>
          <w:szCs w:val="20"/>
          <w:lang w:val="sr-Latn-CS"/>
        </w:rPr>
        <w:t xml:space="preserve"> 7 </w:t>
      </w:r>
      <w:r w:rsidRPr="00174894">
        <w:rPr>
          <w:rFonts w:ascii="Arial" w:hAnsi="Arial" w:cs="Arial"/>
          <w:sz w:val="20"/>
          <w:szCs w:val="20"/>
          <w:lang w:val="sr-Cyrl-CS"/>
        </w:rPr>
        <w:t>дана пре заказане продаје</w:t>
      </w:r>
      <w:r w:rsidRPr="00174894">
        <w:rPr>
          <w:rFonts w:ascii="Arial" w:hAnsi="Arial" w:cs="Arial"/>
          <w:sz w:val="20"/>
          <w:szCs w:val="20"/>
          <w:lang w:val="ru-RU"/>
        </w:rPr>
        <w:t xml:space="preserve"> </w:t>
      </w:r>
      <w:r w:rsidRPr="00174894">
        <w:rPr>
          <w:rFonts w:ascii="Arial" w:hAnsi="Arial" w:cs="Arial"/>
          <w:sz w:val="20"/>
          <w:szCs w:val="20"/>
        </w:rPr>
        <w:t>(</w:t>
      </w:r>
      <w:r w:rsidRPr="00174894">
        <w:rPr>
          <w:rFonts w:ascii="Arial" w:hAnsi="Arial" w:cs="Arial"/>
          <w:sz w:val="20"/>
          <w:szCs w:val="20"/>
          <w:lang w:val="ru-RU"/>
        </w:rPr>
        <w:t xml:space="preserve">уз претходну најаву </w:t>
      </w:r>
      <w:r w:rsidRPr="00174894">
        <w:rPr>
          <w:rFonts w:ascii="Arial" w:hAnsi="Arial" w:cs="Arial"/>
          <w:sz w:val="20"/>
          <w:szCs w:val="20"/>
          <w:lang w:val="sr-Cyrl-CS"/>
        </w:rPr>
        <w:t>поверенику стечајног управника).</w:t>
      </w:r>
    </w:p>
    <w:p w:rsidR="00C757D0" w:rsidRDefault="00C757D0" w:rsidP="003A4905">
      <w:pPr>
        <w:jc w:val="both"/>
        <w:rPr>
          <w:rFonts w:ascii="Arial" w:hAnsi="Arial" w:cs="Arial"/>
          <w:sz w:val="20"/>
          <w:szCs w:val="20"/>
          <w:lang w:val="sr-Cyrl-CS"/>
        </w:rPr>
      </w:pPr>
    </w:p>
    <w:p w:rsidR="00C757D0" w:rsidRDefault="00C757D0" w:rsidP="00C757D0">
      <w:pPr>
        <w:jc w:val="both"/>
        <w:rPr>
          <w:rFonts w:ascii="Arial" w:hAnsi="Arial" w:cs="Arial"/>
          <w:b/>
          <w:sz w:val="20"/>
          <w:szCs w:val="20"/>
          <w:lang w:val="sr-Latn-CS"/>
        </w:rPr>
      </w:pPr>
      <w:r w:rsidRPr="004D06E9">
        <w:rPr>
          <w:rFonts w:ascii="Arial" w:hAnsi="Arial" w:cs="Arial"/>
          <w:b/>
          <w:sz w:val="20"/>
          <w:szCs w:val="20"/>
          <w:lang w:val="sr-Cyrl-CS"/>
        </w:rPr>
        <w:t>Затворене понуде достављају се</w:t>
      </w:r>
      <w:r w:rsidRPr="00C757D0">
        <w:rPr>
          <w:rFonts w:ascii="Arial" w:hAnsi="Arial" w:cs="Arial"/>
          <w:b/>
          <w:sz w:val="20"/>
          <w:szCs w:val="20"/>
          <w:lang w:val="sr-Cyrl-CS"/>
        </w:rPr>
        <w:t xml:space="preserve"> </w:t>
      </w:r>
      <w:r w:rsidRPr="00174894">
        <w:rPr>
          <w:rFonts w:ascii="Arial" w:hAnsi="Arial" w:cs="Arial"/>
          <w:b/>
          <w:sz w:val="20"/>
          <w:szCs w:val="20"/>
          <w:lang w:val="sr-Cyrl-CS"/>
        </w:rPr>
        <w:t xml:space="preserve">искључиво лично/директно у просторијама Агенције за приватизацију – Центар за </w:t>
      </w:r>
      <w:r w:rsidRPr="00174894">
        <w:rPr>
          <w:rFonts w:ascii="Arial" w:hAnsi="Arial" w:cs="Arial"/>
          <w:b/>
          <w:sz w:val="20"/>
          <w:szCs w:val="20"/>
          <w:lang w:val="sr-Latn-CS"/>
        </w:rPr>
        <w:t>стечај</w:t>
      </w:r>
      <w:r w:rsidRPr="00174894">
        <w:rPr>
          <w:rFonts w:ascii="Arial" w:hAnsi="Arial" w:cs="Arial"/>
          <w:b/>
          <w:sz w:val="20"/>
          <w:szCs w:val="20"/>
          <w:lang w:val="sr-Cyrl-CS"/>
        </w:rPr>
        <w:t xml:space="preserve">, ул.Теразије бр.23, </w:t>
      </w:r>
      <w:r w:rsidRPr="00174894">
        <w:rPr>
          <w:rFonts w:ascii="Arial" w:hAnsi="Arial" w:cs="Arial"/>
          <w:b/>
          <w:sz w:val="20"/>
          <w:szCs w:val="20"/>
          <w:lang w:val="sr-Latn-CS"/>
        </w:rPr>
        <w:t xml:space="preserve">III </w:t>
      </w:r>
      <w:r w:rsidRPr="00174894">
        <w:rPr>
          <w:rFonts w:ascii="Arial" w:hAnsi="Arial" w:cs="Arial"/>
          <w:b/>
          <w:sz w:val="20"/>
          <w:szCs w:val="20"/>
          <w:lang w:val="sr-Cyrl-CS"/>
        </w:rPr>
        <w:t>спрат</w:t>
      </w:r>
      <w:r w:rsidRPr="00174894">
        <w:rPr>
          <w:rFonts w:ascii="Arial" w:hAnsi="Arial" w:cs="Arial"/>
          <w:b/>
          <w:sz w:val="20"/>
          <w:szCs w:val="20"/>
          <w:lang w:val="sr-Latn-CS"/>
        </w:rPr>
        <w:t xml:space="preserve">, </w:t>
      </w:r>
      <w:r w:rsidRPr="00174894">
        <w:rPr>
          <w:rFonts w:ascii="Arial" w:hAnsi="Arial" w:cs="Arial"/>
          <w:b/>
          <w:sz w:val="20"/>
          <w:szCs w:val="20"/>
          <w:lang w:val="sr-Cyrl-CS"/>
        </w:rPr>
        <w:t>Београд, канцеларија број</w:t>
      </w:r>
      <w:r w:rsidRPr="00174894">
        <w:rPr>
          <w:rFonts w:ascii="Arial" w:hAnsi="Arial" w:cs="Arial"/>
          <w:b/>
          <w:sz w:val="20"/>
          <w:szCs w:val="20"/>
          <w:lang w:val="sr-Latn-CS"/>
        </w:rPr>
        <w:t xml:space="preserve"> 30</w:t>
      </w:r>
      <w:r w:rsidRPr="00174894">
        <w:rPr>
          <w:rFonts w:ascii="Arial" w:hAnsi="Arial" w:cs="Arial"/>
          <w:b/>
          <w:sz w:val="20"/>
          <w:szCs w:val="20"/>
          <w:lang w:val="sr-Cyrl-CS"/>
        </w:rPr>
        <w:t>6</w:t>
      </w:r>
      <w:r w:rsidR="00443BD0">
        <w:rPr>
          <w:rFonts w:ascii="Arial" w:hAnsi="Arial" w:cs="Arial"/>
          <w:b/>
          <w:sz w:val="20"/>
          <w:szCs w:val="20"/>
          <w:lang w:val="sr-Latn-CS"/>
        </w:rPr>
        <w:t xml:space="preserve">. </w:t>
      </w:r>
      <w:r w:rsidR="00443BD0">
        <w:rPr>
          <w:rFonts w:ascii="Arial" w:hAnsi="Arial" w:cs="Arial"/>
          <w:b/>
          <w:sz w:val="20"/>
          <w:szCs w:val="20"/>
          <w:lang w:val="sr-Cyrl-RS"/>
        </w:rPr>
        <w:t xml:space="preserve">Крајњи рок за достављање понуда је </w:t>
      </w:r>
      <w:r>
        <w:rPr>
          <w:rFonts w:ascii="Arial" w:hAnsi="Arial" w:cs="Arial"/>
          <w:b/>
          <w:sz w:val="20"/>
          <w:szCs w:val="20"/>
          <w:lang w:val="sr-Cyrl-CS"/>
        </w:rPr>
        <w:t>28.09.2015</w:t>
      </w:r>
      <w:r w:rsidRPr="00174894">
        <w:rPr>
          <w:rFonts w:ascii="Arial" w:hAnsi="Arial" w:cs="Arial"/>
          <w:b/>
          <w:sz w:val="20"/>
          <w:szCs w:val="20"/>
        </w:rPr>
        <w:t xml:space="preserve">. </w:t>
      </w:r>
      <w:r w:rsidRPr="00174894">
        <w:rPr>
          <w:rFonts w:ascii="Arial" w:hAnsi="Arial" w:cs="Arial"/>
          <w:b/>
          <w:sz w:val="20"/>
          <w:szCs w:val="20"/>
          <w:lang w:val="sr-Latn-CS"/>
        </w:rPr>
        <w:t xml:space="preserve">године до </w:t>
      </w:r>
      <w:r>
        <w:rPr>
          <w:rFonts w:ascii="Arial" w:hAnsi="Arial" w:cs="Arial"/>
          <w:b/>
          <w:sz w:val="20"/>
          <w:szCs w:val="20"/>
          <w:lang w:val="sr-Cyrl-RS"/>
        </w:rPr>
        <w:t>10:45</w:t>
      </w:r>
      <w:r w:rsidRPr="00174894">
        <w:rPr>
          <w:rFonts w:ascii="Arial" w:hAnsi="Arial" w:cs="Arial"/>
          <w:b/>
          <w:sz w:val="20"/>
          <w:szCs w:val="20"/>
          <w:lang w:val="sr-Latn-CS"/>
        </w:rPr>
        <w:t xml:space="preserve"> часова.</w:t>
      </w:r>
    </w:p>
    <w:p w:rsidR="00C757D0" w:rsidRPr="00174894" w:rsidRDefault="00C757D0" w:rsidP="00C757D0">
      <w:pPr>
        <w:jc w:val="both"/>
        <w:rPr>
          <w:rFonts w:ascii="Arial" w:hAnsi="Arial" w:cs="Arial"/>
          <w:b/>
          <w:sz w:val="20"/>
          <w:szCs w:val="20"/>
          <w:lang w:val="sr-Cyrl-CS"/>
        </w:rPr>
      </w:pPr>
    </w:p>
    <w:p w:rsidR="00C757D0" w:rsidRDefault="00C757D0" w:rsidP="00C757D0">
      <w:pPr>
        <w:jc w:val="both"/>
        <w:rPr>
          <w:rFonts w:ascii="Arial" w:hAnsi="Arial" w:cs="Arial"/>
          <w:b/>
          <w:bCs/>
          <w:sz w:val="20"/>
          <w:szCs w:val="20"/>
          <w:lang w:val="sr-Cyrl-CS"/>
        </w:rPr>
      </w:pPr>
      <w:r w:rsidRPr="004D06E9">
        <w:rPr>
          <w:rFonts w:ascii="Arial" w:hAnsi="Arial" w:cs="Arial"/>
          <w:b/>
          <w:bCs/>
          <w:sz w:val="20"/>
          <w:szCs w:val="20"/>
          <w:lang w:val="sr-Cyrl-CS"/>
        </w:rPr>
        <w:t xml:space="preserve">У разматрање ће се узети само понуде у писаној форми, достављене у запечаћеним ковертама </w:t>
      </w:r>
      <w:r w:rsidRPr="004D06E9">
        <w:rPr>
          <w:rFonts w:ascii="Arial" w:hAnsi="Arial" w:cs="Arial"/>
          <w:b/>
          <w:sz w:val="20"/>
          <w:szCs w:val="20"/>
          <w:lang w:val="sr-Cyrl-CS"/>
        </w:rPr>
        <w:t xml:space="preserve">са назнаком ''Понуда'' на коверти и називом стечајног дужника на који се понуда односи, а </w:t>
      </w:r>
      <w:r w:rsidRPr="004D06E9">
        <w:rPr>
          <w:rFonts w:ascii="Arial" w:hAnsi="Arial" w:cs="Arial"/>
          <w:b/>
          <w:bCs/>
          <w:sz w:val="20"/>
          <w:szCs w:val="20"/>
          <w:lang w:val="sr-Cyrl-CS"/>
        </w:rPr>
        <w:t>које пристигну на назначену</w:t>
      </w:r>
      <w:r w:rsidR="009B4268">
        <w:rPr>
          <w:rFonts w:ascii="Arial" w:hAnsi="Arial" w:cs="Arial"/>
          <w:b/>
          <w:bCs/>
          <w:sz w:val="20"/>
          <w:szCs w:val="20"/>
          <w:lang w:val="sr-Cyrl-CS"/>
        </w:rPr>
        <w:t xml:space="preserve"> адресу до назначеног времена. </w:t>
      </w:r>
    </w:p>
    <w:p w:rsidR="009B4268" w:rsidRPr="009B4268" w:rsidRDefault="009B4268" w:rsidP="00C757D0">
      <w:pPr>
        <w:jc w:val="both"/>
        <w:rPr>
          <w:rFonts w:ascii="Arial" w:hAnsi="Arial" w:cs="Arial"/>
          <w:b/>
          <w:bCs/>
          <w:sz w:val="20"/>
          <w:szCs w:val="20"/>
          <w:lang w:val="sr-Cyrl-CS"/>
        </w:rPr>
      </w:pPr>
    </w:p>
    <w:p w:rsidR="00C757D0" w:rsidRPr="00F83D08" w:rsidRDefault="00C757D0" w:rsidP="00C757D0">
      <w:pPr>
        <w:jc w:val="both"/>
        <w:rPr>
          <w:rFonts w:ascii="Arial" w:hAnsi="Arial" w:cs="Arial"/>
          <w:b/>
          <w:bCs/>
          <w:sz w:val="20"/>
          <w:szCs w:val="20"/>
          <w:lang w:val="sr-Cyrl-CS"/>
        </w:rPr>
      </w:pPr>
      <w:r w:rsidRPr="00F83D08">
        <w:rPr>
          <w:rFonts w:ascii="Arial" w:hAnsi="Arial" w:cs="Arial"/>
          <w:b/>
          <w:sz w:val="20"/>
          <w:szCs w:val="20"/>
          <w:u w:val="single"/>
          <w:lang w:val="sr-Cyrl-CS"/>
        </w:rPr>
        <w:t xml:space="preserve">Запечаћена коверта </w:t>
      </w:r>
      <w:r w:rsidR="00EE3446" w:rsidRPr="00F83D08">
        <w:rPr>
          <w:rFonts w:ascii="Arial" w:hAnsi="Arial" w:cs="Arial"/>
          <w:b/>
          <w:sz w:val="20"/>
          <w:szCs w:val="20"/>
          <w:u w:val="single"/>
          <w:lang w:val="sr-Cyrl-CS"/>
        </w:rPr>
        <w:t xml:space="preserve">са понудом </w:t>
      </w:r>
      <w:r w:rsidRPr="00F83D08">
        <w:rPr>
          <w:rFonts w:ascii="Arial" w:hAnsi="Arial" w:cs="Arial"/>
          <w:b/>
          <w:sz w:val="20"/>
          <w:szCs w:val="20"/>
          <w:u w:val="single"/>
          <w:lang w:val="sr-Cyrl-CS"/>
        </w:rPr>
        <w:t>треба да садржи:</w:t>
      </w:r>
    </w:p>
    <w:p w:rsidR="009B4268" w:rsidRPr="00F83D08" w:rsidRDefault="009B4268" w:rsidP="00C757D0">
      <w:pPr>
        <w:jc w:val="both"/>
        <w:rPr>
          <w:rFonts w:ascii="Arial" w:hAnsi="Arial" w:cs="Arial"/>
          <w:b/>
          <w:sz w:val="20"/>
          <w:szCs w:val="20"/>
          <w:u w:val="single"/>
          <w:lang w:val="sr-Cyrl-CS"/>
        </w:rPr>
      </w:pPr>
    </w:p>
    <w:p w:rsidR="00EE3446" w:rsidRPr="00F83D08" w:rsidRDefault="00C757D0" w:rsidP="00C757D0">
      <w:pPr>
        <w:jc w:val="both"/>
        <w:rPr>
          <w:rFonts w:ascii="Arial" w:hAnsi="Arial" w:cs="Arial"/>
          <w:sz w:val="20"/>
          <w:szCs w:val="20"/>
          <w:lang w:val="sr-Cyrl-CS"/>
        </w:rPr>
      </w:pPr>
      <w:r w:rsidRPr="00F83D08">
        <w:rPr>
          <w:rFonts w:ascii="Arial" w:hAnsi="Arial" w:cs="Arial"/>
          <w:sz w:val="20"/>
          <w:szCs w:val="20"/>
          <w:lang w:val="sr-Cyrl-CS"/>
        </w:rPr>
        <w:t>-пријаву за учешће у по</w:t>
      </w:r>
      <w:r w:rsidR="00EE3446" w:rsidRPr="00F83D08">
        <w:rPr>
          <w:rFonts w:ascii="Arial" w:hAnsi="Arial" w:cs="Arial"/>
          <w:sz w:val="20"/>
          <w:szCs w:val="20"/>
          <w:lang w:val="sr-Cyrl-CS"/>
        </w:rPr>
        <w:t xml:space="preserve">ступку јавног прикупљања понуда потписану лично или од стране овлашћеног  </w:t>
      </w:r>
    </w:p>
    <w:p w:rsidR="00C757D0" w:rsidRPr="00F83D08" w:rsidRDefault="00EE3446" w:rsidP="00C757D0">
      <w:pPr>
        <w:jc w:val="both"/>
        <w:rPr>
          <w:rFonts w:ascii="Arial" w:hAnsi="Arial" w:cs="Arial"/>
          <w:sz w:val="20"/>
          <w:szCs w:val="20"/>
          <w:lang w:val="sr-Cyrl-CS"/>
        </w:rPr>
      </w:pPr>
      <w:r w:rsidRPr="00F83D08">
        <w:rPr>
          <w:rFonts w:ascii="Arial" w:hAnsi="Arial" w:cs="Arial"/>
          <w:sz w:val="20"/>
          <w:szCs w:val="20"/>
          <w:lang w:val="sr-Cyrl-CS"/>
        </w:rPr>
        <w:t xml:space="preserve"> лица и доказ да је у питању овлашћено лице,</w:t>
      </w:r>
    </w:p>
    <w:p w:rsidR="00C757D0" w:rsidRPr="004D06E9" w:rsidRDefault="00C757D0" w:rsidP="00C757D0">
      <w:pPr>
        <w:jc w:val="both"/>
        <w:rPr>
          <w:rFonts w:ascii="Arial" w:hAnsi="Arial" w:cs="Arial"/>
          <w:sz w:val="20"/>
          <w:szCs w:val="20"/>
          <w:lang w:val="sr-Cyrl-CS"/>
        </w:rPr>
      </w:pPr>
      <w:r w:rsidRPr="004D06E9">
        <w:rPr>
          <w:rFonts w:ascii="Arial" w:hAnsi="Arial" w:cs="Arial"/>
          <w:sz w:val="20"/>
          <w:szCs w:val="20"/>
          <w:lang w:val="sr-Cyrl-CS"/>
        </w:rPr>
        <w:t>-потписану понуду, уз навођење јасно одређеног износа за куповину предмета продаје;</w:t>
      </w:r>
    </w:p>
    <w:p w:rsidR="00C757D0" w:rsidRPr="004D06E9" w:rsidRDefault="00C757D0" w:rsidP="00C757D0">
      <w:pPr>
        <w:jc w:val="both"/>
        <w:rPr>
          <w:rFonts w:ascii="Arial" w:hAnsi="Arial" w:cs="Arial"/>
          <w:sz w:val="20"/>
          <w:szCs w:val="20"/>
          <w:lang w:val="sr-Cyrl-CS"/>
        </w:rPr>
      </w:pPr>
      <w:r w:rsidRPr="004D06E9">
        <w:rPr>
          <w:rFonts w:ascii="Arial" w:hAnsi="Arial" w:cs="Arial"/>
          <w:sz w:val="20"/>
          <w:szCs w:val="20"/>
          <w:lang w:val="sr-Cyrl-CS"/>
        </w:rPr>
        <w:t>-доказ о уплати депозита или копију банкарске гаранције;</w:t>
      </w:r>
    </w:p>
    <w:p w:rsidR="00C757D0" w:rsidRPr="004D06E9" w:rsidRDefault="00C757D0" w:rsidP="00C757D0">
      <w:pPr>
        <w:jc w:val="both"/>
        <w:rPr>
          <w:rFonts w:ascii="Arial" w:hAnsi="Arial" w:cs="Arial"/>
          <w:sz w:val="20"/>
          <w:szCs w:val="20"/>
          <w:lang w:val="sr-Cyrl-CS"/>
        </w:rPr>
      </w:pPr>
      <w:r w:rsidRPr="004D06E9">
        <w:rPr>
          <w:rFonts w:ascii="Arial" w:hAnsi="Arial" w:cs="Arial"/>
          <w:sz w:val="20"/>
          <w:szCs w:val="20"/>
          <w:lang w:val="sr-Cyrl-CS"/>
        </w:rPr>
        <w:t>-потписану изјаву о губитку права на повраћај депозита</w:t>
      </w:r>
      <w:r w:rsidRPr="004D06E9">
        <w:rPr>
          <w:rFonts w:ascii="Arial" w:hAnsi="Arial" w:cs="Arial"/>
          <w:sz w:val="20"/>
          <w:szCs w:val="20"/>
          <w:lang w:val="sr-Cyrl-BA"/>
        </w:rPr>
        <w:t>;</w:t>
      </w:r>
      <w:r w:rsidRPr="004D06E9">
        <w:rPr>
          <w:rFonts w:ascii="Arial" w:hAnsi="Arial" w:cs="Arial"/>
          <w:sz w:val="20"/>
          <w:szCs w:val="20"/>
          <w:lang w:val="sr-Cyrl-CS"/>
        </w:rPr>
        <w:t xml:space="preserve"> </w:t>
      </w:r>
    </w:p>
    <w:p w:rsidR="00D87982" w:rsidRDefault="00C757D0" w:rsidP="00C757D0">
      <w:pPr>
        <w:jc w:val="both"/>
        <w:rPr>
          <w:rFonts w:ascii="Arial" w:hAnsi="Arial" w:cs="Arial"/>
          <w:sz w:val="20"/>
          <w:szCs w:val="20"/>
          <w:lang w:val="sr-Cyrl-CS"/>
        </w:rPr>
      </w:pPr>
      <w:r w:rsidRPr="004D06E9">
        <w:rPr>
          <w:rFonts w:ascii="Arial" w:hAnsi="Arial" w:cs="Arial"/>
          <w:sz w:val="20"/>
          <w:szCs w:val="20"/>
          <w:lang w:val="sr-Cyrl-BA"/>
        </w:rPr>
        <w:t>-</w:t>
      </w:r>
      <w:r w:rsidRPr="004D06E9">
        <w:rPr>
          <w:rFonts w:ascii="Arial" w:hAnsi="Arial" w:cs="Arial"/>
          <w:sz w:val="20"/>
          <w:szCs w:val="20"/>
          <w:lang w:val="sr-Cyrl-CS"/>
        </w:rPr>
        <w:t xml:space="preserve">извод из регистра привредних субјеката и ОП образац, ако се као потенцијални купац пријављује правно </w:t>
      </w:r>
    </w:p>
    <w:p w:rsidR="00C757D0" w:rsidRPr="004D06E9" w:rsidRDefault="00D87982" w:rsidP="00C757D0">
      <w:pPr>
        <w:jc w:val="both"/>
        <w:rPr>
          <w:rFonts w:ascii="Arial" w:hAnsi="Arial" w:cs="Arial"/>
          <w:sz w:val="20"/>
          <w:szCs w:val="20"/>
          <w:lang w:val="sr-Cyrl-CS"/>
        </w:rPr>
      </w:pPr>
      <w:r>
        <w:rPr>
          <w:rFonts w:ascii="Arial" w:hAnsi="Arial" w:cs="Arial"/>
          <w:sz w:val="20"/>
          <w:szCs w:val="20"/>
          <w:lang w:val="sr-Cyrl-CS"/>
        </w:rPr>
        <w:t xml:space="preserve"> </w:t>
      </w:r>
      <w:r w:rsidR="00C757D0" w:rsidRPr="004D06E9">
        <w:rPr>
          <w:rFonts w:ascii="Arial" w:hAnsi="Arial" w:cs="Arial"/>
          <w:sz w:val="20"/>
          <w:szCs w:val="20"/>
          <w:lang w:val="sr-Cyrl-CS"/>
        </w:rPr>
        <w:t>лице;</w:t>
      </w:r>
    </w:p>
    <w:p w:rsidR="00D87982" w:rsidRDefault="00C757D0" w:rsidP="00C757D0">
      <w:pPr>
        <w:jc w:val="both"/>
        <w:rPr>
          <w:rFonts w:ascii="Arial" w:hAnsi="Arial" w:cs="Arial"/>
          <w:sz w:val="20"/>
          <w:szCs w:val="20"/>
          <w:lang w:val="sr-Cyrl-CS"/>
        </w:rPr>
      </w:pPr>
      <w:r w:rsidRPr="004D06E9">
        <w:rPr>
          <w:rFonts w:ascii="Arial" w:hAnsi="Arial" w:cs="Arial"/>
          <w:sz w:val="20"/>
          <w:szCs w:val="20"/>
          <w:lang w:val="sr-Cyrl-CS"/>
        </w:rPr>
        <w:t>-</w:t>
      </w:r>
      <w:r w:rsidR="00EE3446">
        <w:rPr>
          <w:rFonts w:ascii="Arial" w:hAnsi="Arial" w:cs="Arial"/>
          <w:sz w:val="20"/>
          <w:szCs w:val="20"/>
          <w:lang w:val="sr-Cyrl-CS"/>
        </w:rPr>
        <w:t>оригинал овереног овлашћења</w:t>
      </w:r>
      <w:r w:rsidRPr="004D06E9">
        <w:rPr>
          <w:rFonts w:ascii="Arial" w:hAnsi="Arial" w:cs="Arial"/>
          <w:sz w:val="20"/>
          <w:szCs w:val="20"/>
          <w:lang w:val="sr-Cyrl-CS"/>
        </w:rPr>
        <w:t xml:space="preserve"> за заступање, </w:t>
      </w:r>
      <w:r w:rsidRPr="004D06E9">
        <w:rPr>
          <w:rFonts w:ascii="Arial" w:hAnsi="Arial" w:cs="Arial"/>
          <w:sz w:val="20"/>
          <w:szCs w:val="20"/>
          <w:lang w:val="sr-Latn-CS"/>
        </w:rPr>
        <w:t>o</w:t>
      </w:r>
      <w:r w:rsidRPr="004D06E9">
        <w:rPr>
          <w:rFonts w:ascii="Arial" w:hAnsi="Arial" w:cs="Arial"/>
          <w:sz w:val="20"/>
          <w:szCs w:val="20"/>
          <w:lang w:val="sr-Cyrl-CS"/>
        </w:rPr>
        <w:t>дносно предузимање конкретних радњи у по</w:t>
      </w:r>
      <w:r w:rsidR="00EE3446">
        <w:rPr>
          <w:rFonts w:ascii="Arial" w:hAnsi="Arial" w:cs="Arial"/>
          <w:sz w:val="20"/>
          <w:szCs w:val="20"/>
          <w:lang w:val="sr-Cyrl-CS"/>
        </w:rPr>
        <w:t xml:space="preserve">ступку </w:t>
      </w:r>
    </w:p>
    <w:p w:rsidR="00EE3446" w:rsidRDefault="00D87982" w:rsidP="00C757D0">
      <w:pPr>
        <w:jc w:val="both"/>
        <w:rPr>
          <w:rFonts w:ascii="Arial" w:hAnsi="Arial" w:cs="Arial"/>
          <w:sz w:val="20"/>
          <w:szCs w:val="20"/>
          <w:lang w:val="sr-Cyrl-CS"/>
        </w:rPr>
      </w:pPr>
      <w:r>
        <w:rPr>
          <w:rFonts w:ascii="Arial" w:hAnsi="Arial" w:cs="Arial"/>
          <w:sz w:val="20"/>
          <w:szCs w:val="20"/>
          <w:lang w:val="sr-Cyrl-CS"/>
        </w:rPr>
        <w:t xml:space="preserve"> </w:t>
      </w:r>
      <w:r w:rsidR="00C65F9C">
        <w:rPr>
          <w:rFonts w:ascii="Arial" w:hAnsi="Arial" w:cs="Arial"/>
          <w:sz w:val="20"/>
          <w:szCs w:val="20"/>
          <w:lang w:val="sr-Cyrl-CS"/>
        </w:rPr>
        <w:t xml:space="preserve"> </w:t>
      </w:r>
      <w:r w:rsidR="00EE3446">
        <w:rPr>
          <w:rFonts w:ascii="Arial" w:hAnsi="Arial" w:cs="Arial"/>
          <w:sz w:val="20"/>
          <w:szCs w:val="20"/>
          <w:lang w:val="sr-Cyrl-CS"/>
        </w:rPr>
        <w:t>продаје (за пуномоћнике)</w:t>
      </w:r>
    </w:p>
    <w:p w:rsidR="00D87982" w:rsidRDefault="00EE3446" w:rsidP="00C757D0">
      <w:pPr>
        <w:jc w:val="both"/>
        <w:rPr>
          <w:rFonts w:ascii="Arial" w:hAnsi="Arial" w:cs="Arial"/>
          <w:sz w:val="20"/>
          <w:szCs w:val="20"/>
          <w:lang w:val="sr-Cyrl-CS"/>
        </w:rPr>
      </w:pPr>
      <w:r>
        <w:rPr>
          <w:rFonts w:ascii="Arial" w:hAnsi="Arial" w:cs="Arial"/>
          <w:sz w:val="20"/>
          <w:szCs w:val="20"/>
          <w:lang w:val="sr-Cyrl-CS"/>
        </w:rPr>
        <w:t>-</w:t>
      </w:r>
      <w:r w:rsidRPr="00EE3446">
        <w:rPr>
          <w:rFonts w:ascii="Arial" w:hAnsi="Arial" w:cs="Arial"/>
          <w:sz w:val="20"/>
          <w:szCs w:val="20"/>
          <w:lang w:val="sr-Cyrl-CS"/>
        </w:rPr>
        <w:t xml:space="preserve"> </w:t>
      </w:r>
      <w:r w:rsidRPr="00174894">
        <w:rPr>
          <w:rFonts w:ascii="Arial" w:hAnsi="Arial" w:cs="Arial"/>
          <w:sz w:val="20"/>
          <w:szCs w:val="20"/>
          <w:lang w:val="sr-Cyrl-CS"/>
        </w:rPr>
        <w:t xml:space="preserve">у случају конзорцијума поред напред наведених доказа, доставља се и оригинал уговора о конзорцијуму </w:t>
      </w:r>
    </w:p>
    <w:p w:rsidR="00C757D0" w:rsidRPr="004D06E9" w:rsidRDefault="00D87982" w:rsidP="00C757D0">
      <w:pPr>
        <w:jc w:val="both"/>
        <w:rPr>
          <w:rFonts w:ascii="Arial" w:hAnsi="Arial" w:cs="Arial"/>
          <w:sz w:val="20"/>
          <w:szCs w:val="20"/>
          <w:lang w:val="sr-Cyrl-CS"/>
        </w:rPr>
      </w:pPr>
      <w:r>
        <w:rPr>
          <w:rFonts w:ascii="Arial" w:hAnsi="Arial" w:cs="Arial"/>
          <w:sz w:val="20"/>
          <w:szCs w:val="20"/>
          <w:lang w:val="sr-Cyrl-CS"/>
        </w:rPr>
        <w:t xml:space="preserve">  </w:t>
      </w:r>
      <w:r w:rsidR="00EE3446" w:rsidRPr="00174894">
        <w:rPr>
          <w:rFonts w:ascii="Arial" w:hAnsi="Arial" w:cs="Arial"/>
          <w:sz w:val="20"/>
          <w:szCs w:val="20"/>
          <w:lang w:val="sr-Cyrl-CS"/>
        </w:rPr>
        <w:t>и оригинал овлашћења за заступање конзорцијума</w:t>
      </w:r>
      <w:r w:rsidR="00C65F9C">
        <w:rPr>
          <w:rFonts w:ascii="Arial" w:hAnsi="Arial" w:cs="Arial"/>
          <w:sz w:val="20"/>
          <w:szCs w:val="20"/>
          <w:lang w:val="sr-Cyrl-CS"/>
        </w:rPr>
        <w:t>.</w:t>
      </w:r>
    </w:p>
    <w:p w:rsidR="00EE3446" w:rsidRDefault="00EE3446" w:rsidP="003A4905">
      <w:pPr>
        <w:jc w:val="both"/>
        <w:rPr>
          <w:rFonts w:ascii="Arial" w:hAnsi="Arial" w:cs="Arial"/>
          <w:sz w:val="20"/>
          <w:szCs w:val="20"/>
          <w:lang w:val="sr-Cyrl-CS"/>
        </w:rPr>
      </w:pPr>
    </w:p>
    <w:p w:rsidR="009B4268" w:rsidRPr="00F83D08" w:rsidRDefault="00EE3446" w:rsidP="00EE3446">
      <w:pPr>
        <w:jc w:val="both"/>
        <w:rPr>
          <w:sz w:val="20"/>
          <w:szCs w:val="20"/>
          <w:lang w:val="sr-Cyrl-CS"/>
        </w:rPr>
      </w:pPr>
      <w:r w:rsidRPr="00D87982">
        <w:rPr>
          <w:rFonts w:ascii="Arial" w:hAnsi="Arial" w:cs="Arial"/>
          <w:bCs/>
          <w:sz w:val="20"/>
          <w:szCs w:val="20"/>
          <w:lang w:val="sr-Cyrl-CS"/>
        </w:rPr>
        <w:t>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w:t>
      </w:r>
      <w:r w:rsidR="009B4268">
        <w:rPr>
          <w:rFonts w:ascii="Arial" w:hAnsi="Arial" w:cs="Arial"/>
          <w:bCs/>
          <w:sz w:val="20"/>
          <w:szCs w:val="20"/>
          <w:lang w:val="sr-Cyrl-CS"/>
        </w:rPr>
        <w:t xml:space="preserve">су, </w:t>
      </w:r>
      <w:r w:rsidRPr="00D87982">
        <w:rPr>
          <w:rFonts w:ascii="Arial" w:hAnsi="Arial" w:cs="Arial"/>
          <w:bCs/>
          <w:sz w:val="20"/>
          <w:szCs w:val="20"/>
          <w:lang w:val="sr-Cyrl-CS"/>
        </w:rPr>
        <w:t>понуде уз које није поло</w:t>
      </w:r>
      <w:r w:rsidR="009B4268">
        <w:rPr>
          <w:rFonts w:ascii="Arial" w:hAnsi="Arial" w:cs="Arial"/>
          <w:bCs/>
          <w:sz w:val="20"/>
          <w:szCs w:val="20"/>
          <w:lang w:val="sr-Cyrl-CS"/>
        </w:rPr>
        <w:t>жен депозит у предвиђеном року, к</w:t>
      </w:r>
      <w:r w:rsidR="009B4268" w:rsidRPr="009B4268">
        <w:rPr>
          <w:rFonts w:ascii="Arial" w:hAnsi="Arial" w:cs="Arial"/>
          <w:bCs/>
          <w:sz w:val="20"/>
          <w:szCs w:val="20"/>
          <w:lang w:val="sr-Cyrl-CS"/>
        </w:rPr>
        <w:t>ао</w:t>
      </w:r>
      <w:r w:rsidR="009B4268">
        <w:rPr>
          <w:rFonts w:ascii="Arial" w:hAnsi="Arial" w:cs="Arial"/>
          <w:bCs/>
          <w:sz w:val="20"/>
          <w:szCs w:val="20"/>
          <w:lang w:val="sr-Cyrl-CS"/>
        </w:rPr>
        <w:t xml:space="preserve"> и</w:t>
      </w:r>
      <w:r w:rsidR="009B4268" w:rsidRPr="009B4268">
        <w:rPr>
          <w:rFonts w:ascii="Arial" w:hAnsi="Arial" w:cs="Arial"/>
          <w:bCs/>
          <w:sz w:val="20"/>
          <w:szCs w:val="20"/>
          <w:lang w:val="sr-Cyrl-CS"/>
        </w:rPr>
        <w:t xml:space="preserve"> п</w:t>
      </w:r>
      <w:r w:rsidR="009B4268" w:rsidRPr="009B4268">
        <w:rPr>
          <w:rFonts w:ascii="Arial" w:hAnsi="Arial" w:cs="Arial"/>
          <w:sz w:val="20"/>
          <w:szCs w:val="20"/>
          <w:lang w:val="sr-Cyrl-CS"/>
        </w:rPr>
        <w:t xml:space="preserve">онуде које не стигну у прописаном року на означену адресу. </w:t>
      </w:r>
    </w:p>
    <w:p w:rsidR="009B4268" w:rsidRDefault="009B4268" w:rsidP="00EE3446">
      <w:pPr>
        <w:jc w:val="both"/>
        <w:rPr>
          <w:rFonts w:ascii="Arial" w:hAnsi="Arial" w:cs="Arial"/>
          <w:sz w:val="20"/>
          <w:szCs w:val="20"/>
          <w:lang w:val="sr-Cyrl-CS"/>
        </w:rPr>
      </w:pPr>
    </w:p>
    <w:p w:rsidR="00D87982" w:rsidRPr="00D87982" w:rsidRDefault="00D87982" w:rsidP="00EE3446">
      <w:pPr>
        <w:jc w:val="both"/>
        <w:rPr>
          <w:rFonts w:ascii="Arial" w:hAnsi="Arial" w:cs="Arial"/>
          <w:sz w:val="20"/>
          <w:szCs w:val="20"/>
          <w:lang w:val="sr-Cyrl-CS"/>
        </w:rPr>
      </w:pPr>
      <w:r w:rsidRPr="00174894">
        <w:rPr>
          <w:rFonts w:ascii="Arial" w:hAnsi="Arial" w:cs="Arial"/>
          <w:sz w:val="20"/>
          <w:szCs w:val="20"/>
          <w:lang w:val="sr-Cyrl-CS"/>
        </w:rPr>
        <w:t xml:space="preserve">Јавно отварање понуда одржаће се дана </w:t>
      </w:r>
      <w:r>
        <w:rPr>
          <w:rFonts w:ascii="Arial" w:hAnsi="Arial" w:cs="Arial"/>
          <w:b/>
          <w:sz w:val="20"/>
          <w:szCs w:val="20"/>
          <w:lang w:val="sr-Cyrl-CS"/>
        </w:rPr>
        <w:t>28.09.2015</w:t>
      </w:r>
      <w:r w:rsidRPr="00174894">
        <w:rPr>
          <w:rFonts w:ascii="Arial" w:hAnsi="Arial" w:cs="Arial"/>
          <w:b/>
          <w:sz w:val="20"/>
          <w:szCs w:val="20"/>
        </w:rPr>
        <w:t>.</w:t>
      </w:r>
      <w:r w:rsidRPr="00174894">
        <w:rPr>
          <w:rFonts w:ascii="Arial" w:hAnsi="Arial" w:cs="Arial"/>
          <w:b/>
          <w:sz w:val="20"/>
          <w:szCs w:val="20"/>
          <w:lang w:val="sr-Cyrl-CS"/>
        </w:rPr>
        <w:t xml:space="preserve"> године у </w:t>
      </w:r>
      <w:r>
        <w:rPr>
          <w:rFonts w:ascii="Arial" w:hAnsi="Arial" w:cs="Arial"/>
          <w:b/>
          <w:sz w:val="20"/>
          <w:szCs w:val="20"/>
        </w:rPr>
        <w:t>11</w:t>
      </w:r>
      <w:r w:rsidRPr="00174894">
        <w:rPr>
          <w:rFonts w:ascii="Arial" w:hAnsi="Arial" w:cs="Arial"/>
          <w:b/>
          <w:sz w:val="20"/>
          <w:szCs w:val="20"/>
          <w:lang w:val="sr-Cyrl-CS"/>
        </w:rPr>
        <w:t xml:space="preserve"> часова</w:t>
      </w:r>
      <w:r w:rsidRPr="00174894">
        <w:rPr>
          <w:rFonts w:ascii="Arial" w:hAnsi="Arial" w:cs="Arial"/>
          <w:sz w:val="20"/>
          <w:szCs w:val="20"/>
          <w:lang w:val="sr-Cyrl-CS"/>
        </w:rPr>
        <w:t xml:space="preserve"> </w:t>
      </w:r>
      <w:r w:rsidRPr="00174894">
        <w:rPr>
          <w:rFonts w:ascii="Arial" w:hAnsi="Arial" w:cs="Arial"/>
          <w:b/>
          <w:sz w:val="20"/>
          <w:szCs w:val="20"/>
          <w:lang w:val="sr-Cyrl-CS"/>
        </w:rPr>
        <w:t xml:space="preserve">у просторијама Агенције за приватизацију – Центар за </w:t>
      </w:r>
      <w:r w:rsidRPr="00174894">
        <w:rPr>
          <w:rFonts w:ascii="Arial" w:hAnsi="Arial" w:cs="Arial"/>
          <w:b/>
          <w:sz w:val="20"/>
          <w:szCs w:val="20"/>
          <w:lang w:val="sr-Latn-CS"/>
        </w:rPr>
        <w:t>стечај</w:t>
      </w:r>
      <w:r w:rsidRPr="00174894">
        <w:rPr>
          <w:rFonts w:ascii="Arial" w:hAnsi="Arial" w:cs="Arial"/>
          <w:b/>
          <w:sz w:val="20"/>
          <w:szCs w:val="20"/>
          <w:lang w:val="sr-Cyrl-CS"/>
        </w:rPr>
        <w:t xml:space="preserve">, ул.Теразије бр.23, </w:t>
      </w:r>
      <w:r w:rsidRPr="00174894">
        <w:rPr>
          <w:rFonts w:ascii="Arial" w:hAnsi="Arial" w:cs="Arial"/>
          <w:b/>
          <w:sz w:val="20"/>
          <w:szCs w:val="20"/>
          <w:lang w:val="sr-Latn-CS"/>
        </w:rPr>
        <w:t xml:space="preserve">III </w:t>
      </w:r>
      <w:r w:rsidRPr="00174894">
        <w:rPr>
          <w:rFonts w:ascii="Arial" w:hAnsi="Arial" w:cs="Arial"/>
          <w:b/>
          <w:sz w:val="20"/>
          <w:szCs w:val="20"/>
          <w:lang w:val="sr-Cyrl-CS"/>
        </w:rPr>
        <w:t>спрат</w:t>
      </w:r>
      <w:r w:rsidRPr="00174894">
        <w:rPr>
          <w:rFonts w:ascii="Arial" w:hAnsi="Arial" w:cs="Arial"/>
          <w:b/>
          <w:sz w:val="20"/>
          <w:szCs w:val="20"/>
          <w:lang w:val="sr-Latn-CS"/>
        </w:rPr>
        <w:t xml:space="preserve">, </w:t>
      </w:r>
      <w:r w:rsidRPr="00174894">
        <w:rPr>
          <w:rFonts w:ascii="Arial" w:hAnsi="Arial" w:cs="Arial"/>
          <w:b/>
          <w:sz w:val="20"/>
          <w:szCs w:val="20"/>
          <w:lang w:val="sr-Cyrl-CS"/>
        </w:rPr>
        <w:t>сала Симпо, Београд</w:t>
      </w:r>
      <w:r w:rsidRPr="00174894">
        <w:rPr>
          <w:rFonts w:ascii="Arial" w:hAnsi="Arial" w:cs="Arial"/>
          <w:sz w:val="20"/>
          <w:szCs w:val="20"/>
          <w:lang w:val="sr-Cyrl-CS"/>
        </w:rPr>
        <w:t xml:space="preserve">, у присуству Комисије формиране одлуком стечајног управника и уз присуство представника свих понуђача. Ако отварању понуда присуствује понуђач лично потребно је да исти поседује и пружи на увид доказ о идентитету (важећа лична карта или пасош). У случају да понуђача заступа овлашћено лице потребно је да исто лице приложи </w:t>
      </w:r>
      <w:r w:rsidRPr="00174894">
        <w:rPr>
          <w:rFonts w:ascii="Arial" w:hAnsi="Arial" w:cs="Arial"/>
          <w:b/>
          <w:sz w:val="20"/>
          <w:szCs w:val="20"/>
          <w:lang w:val="sr-Cyrl-CS"/>
        </w:rPr>
        <w:t>оригинал пуномоћја (овереног пред судом)</w:t>
      </w:r>
      <w:r w:rsidRPr="00174894">
        <w:rPr>
          <w:rFonts w:ascii="Arial" w:hAnsi="Arial" w:cs="Arial"/>
          <w:sz w:val="20"/>
          <w:szCs w:val="20"/>
          <w:lang w:val="sr-Cyrl-CS"/>
        </w:rPr>
        <w:t xml:space="preserve"> за заступање на ј</w:t>
      </w:r>
      <w:r w:rsidR="00F83D08">
        <w:rPr>
          <w:rFonts w:ascii="Arial" w:hAnsi="Arial" w:cs="Arial"/>
          <w:sz w:val="20"/>
          <w:szCs w:val="20"/>
          <w:lang w:val="sr-Cyrl-CS"/>
        </w:rPr>
        <w:t>авном отварању писмених понуда.</w:t>
      </w:r>
    </w:p>
    <w:p w:rsidR="00EE3446" w:rsidRPr="004D06E9" w:rsidRDefault="00EE3446" w:rsidP="00EE3446">
      <w:pPr>
        <w:spacing w:before="120"/>
        <w:jc w:val="both"/>
        <w:rPr>
          <w:rFonts w:ascii="Arial" w:hAnsi="Arial" w:cs="Arial"/>
          <w:b/>
          <w:bCs/>
          <w:sz w:val="20"/>
          <w:szCs w:val="20"/>
          <w:lang w:val="sr-Cyrl-CS"/>
        </w:rPr>
      </w:pPr>
      <w:r w:rsidRPr="004D06E9">
        <w:rPr>
          <w:rFonts w:ascii="Arial" w:hAnsi="Arial" w:cs="Arial"/>
          <w:bCs/>
          <w:sz w:val="20"/>
          <w:szCs w:val="20"/>
          <w:lang w:val="ru-RU"/>
        </w:rPr>
        <w:t xml:space="preserve">Позивају се </w:t>
      </w:r>
      <w:r w:rsidRPr="004D06E9">
        <w:rPr>
          <w:rFonts w:ascii="Arial" w:hAnsi="Arial" w:cs="Arial"/>
          <w:bCs/>
          <w:sz w:val="20"/>
          <w:szCs w:val="20"/>
          <w:lang w:val="sr-Cyrl-CS"/>
        </w:rPr>
        <w:t xml:space="preserve">понуђачи, као и </w:t>
      </w:r>
      <w:r w:rsidRPr="004D06E9">
        <w:rPr>
          <w:rFonts w:ascii="Arial" w:hAnsi="Arial" w:cs="Arial"/>
          <w:bCs/>
          <w:sz w:val="20"/>
          <w:szCs w:val="20"/>
          <w:lang w:val="ru-RU"/>
        </w:rPr>
        <w:t>чланови одбора поверилаца да присуствују отварању понуда</w:t>
      </w:r>
      <w:r w:rsidRPr="004D06E9">
        <w:rPr>
          <w:rFonts w:ascii="Arial" w:hAnsi="Arial" w:cs="Arial"/>
          <w:bCs/>
          <w:lang w:val="ru-RU"/>
        </w:rPr>
        <w:t>.</w:t>
      </w:r>
      <w:r w:rsidR="0081674B">
        <w:rPr>
          <w:rFonts w:ascii="Arial" w:hAnsi="Arial" w:cs="Arial"/>
          <w:bCs/>
          <w:lang w:val="ru-RU"/>
        </w:rPr>
        <w:t xml:space="preserve"> </w:t>
      </w:r>
      <w:r w:rsidRPr="004D06E9">
        <w:rPr>
          <w:rFonts w:ascii="Arial" w:hAnsi="Arial" w:cs="Arial"/>
          <w:bCs/>
          <w:sz w:val="20"/>
          <w:szCs w:val="20"/>
          <w:lang w:val="ru-RU"/>
        </w:rPr>
        <w:t>Отварању понуда приступиће се и ако чланови одбора поверилаца или неко од понуђача не присуствује продаји.</w:t>
      </w:r>
    </w:p>
    <w:p w:rsidR="00EE3446" w:rsidRPr="004D06E9" w:rsidRDefault="00EE3446" w:rsidP="00EE3446">
      <w:pPr>
        <w:jc w:val="both"/>
        <w:rPr>
          <w:b/>
          <w:sz w:val="20"/>
          <w:szCs w:val="20"/>
          <w:lang w:val="sr-Cyrl-CS"/>
        </w:rPr>
      </w:pPr>
    </w:p>
    <w:p w:rsidR="00EE3446" w:rsidRPr="004D06E9" w:rsidRDefault="00EE3446" w:rsidP="00EE3446">
      <w:pPr>
        <w:jc w:val="both"/>
        <w:rPr>
          <w:rFonts w:ascii="Arial" w:hAnsi="Arial" w:cs="Arial"/>
          <w:sz w:val="20"/>
          <w:szCs w:val="20"/>
          <w:lang w:val="sr-Cyrl-CS"/>
        </w:rPr>
      </w:pPr>
      <w:r w:rsidRPr="004D06E9">
        <w:rPr>
          <w:rFonts w:ascii="Arial" w:hAnsi="Arial" w:cs="Arial"/>
          <w:sz w:val="20"/>
          <w:szCs w:val="20"/>
          <w:lang w:val="sr-Cyrl-CS"/>
        </w:rPr>
        <w:t>Стечајни управник спроводи јавно прикупљање понуда тако што:</w:t>
      </w:r>
    </w:p>
    <w:p w:rsidR="00EE3446" w:rsidRPr="004D06E9" w:rsidRDefault="00EE3446" w:rsidP="00EE3446">
      <w:pPr>
        <w:numPr>
          <w:ilvl w:val="0"/>
          <w:numId w:val="2"/>
        </w:numPr>
        <w:jc w:val="both"/>
        <w:rPr>
          <w:rFonts w:ascii="Arial" w:hAnsi="Arial" w:cs="Arial"/>
          <w:sz w:val="20"/>
          <w:szCs w:val="20"/>
          <w:lang w:val="sr-Cyrl-CS"/>
        </w:rPr>
      </w:pPr>
      <w:r w:rsidRPr="004D06E9">
        <w:rPr>
          <w:rFonts w:ascii="Arial" w:hAnsi="Arial" w:cs="Arial"/>
          <w:sz w:val="20"/>
          <w:szCs w:val="20"/>
          <w:lang w:val="sr-Cyrl-CS"/>
        </w:rPr>
        <w:t>чита правила у поступку јавног прикупљања понуда,</w:t>
      </w:r>
    </w:p>
    <w:p w:rsidR="00EE3446" w:rsidRPr="004D06E9" w:rsidRDefault="00EE3446" w:rsidP="00EE3446">
      <w:pPr>
        <w:numPr>
          <w:ilvl w:val="0"/>
          <w:numId w:val="2"/>
        </w:numPr>
        <w:jc w:val="both"/>
        <w:rPr>
          <w:rFonts w:ascii="Arial" w:hAnsi="Arial" w:cs="Arial"/>
          <w:sz w:val="20"/>
          <w:szCs w:val="20"/>
          <w:lang w:val="sr-Cyrl-CS"/>
        </w:rPr>
      </w:pPr>
      <w:r w:rsidRPr="004D06E9">
        <w:rPr>
          <w:rFonts w:ascii="Arial" w:hAnsi="Arial" w:cs="Arial"/>
          <w:sz w:val="20"/>
          <w:szCs w:val="20"/>
          <w:lang w:val="sr-Cyrl-CS"/>
        </w:rPr>
        <w:t>отвара достављене понуде,</w:t>
      </w:r>
    </w:p>
    <w:p w:rsidR="00EE3446" w:rsidRPr="004D06E9" w:rsidRDefault="00EE3446" w:rsidP="00EE3446">
      <w:pPr>
        <w:numPr>
          <w:ilvl w:val="0"/>
          <w:numId w:val="2"/>
        </w:numPr>
        <w:jc w:val="both"/>
        <w:rPr>
          <w:rFonts w:ascii="Arial" w:hAnsi="Arial" w:cs="Arial"/>
          <w:sz w:val="20"/>
          <w:szCs w:val="20"/>
          <w:lang w:val="sr-Cyrl-CS"/>
        </w:rPr>
      </w:pPr>
      <w:r w:rsidRPr="004D06E9">
        <w:rPr>
          <w:rFonts w:ascii="Arial" w:hAnsi="Arial" w:cs="Arial"/>
          <w:sz w:val="20"/>
          <w:szCs w:val="20"/>
          <w:lang w:val="sr-Cyrl-CS"/>
        </w:rPr>
        <w:t>рангира понуђаче према висини достављених понуда,</w:t>
      </w:r>
    </w:p>
    <w:p w:rsidR="00EE3446" w:rsidRPr="004D06E9" w:rsidRDefault="00EE3446" w:rsidP="00EE3446">
      <w:pPr>
        <w:numPr>
          <w:ilvl w:val="0"/>
          <w:numId w:val="2"/>
        </w:numPr>
        <w:jc w:val="both"/>
        <w:rPr>
          <w:rFonts w:ascii="Arial" w:hAnsi="Arial" w:cs="Arial"/>
          <w:sz w:val="20"/>
          <w:szCs w:val="20"/>
          <w:lang w:val="sr-Cyrl-CS"/>
        </w:rPr>
      </w:pPr>
      <w:r w:rsidRPr="004D06E9">
        <w:rPr>
          <w:rFonts w:ascii="Arial" w:hAnsi="Arial" w:cs="Arial"/>
          <w:sz w:val="20"/>
          <w:szCs w:val="20"/>
          <w:lang w:val="sr-Cyrl-CS"/>
        </w:rPr>
        <w:t>одржава ред на јавном прикупљању понуда,</w:t>
      </w:r>
    </w:p>
    <w:p w:rsidR="00EE3446" w:rsidRPr="004D06E9" w:rsidRDefault="00EE3446" w:rsidP="00EE3446">
      <w:pPr>
        <w:numPr>
          <w:ilvl w:val="0"/>
          <w:numId w:val="2"/>
        </w:numPr>
        <w:tabs>
          <w:tab w:val="clear" w:pos="720"/>
          <w:tab w:val="num" w:pos="426"/>
        </w:tabs>
        <w:ind w:left="709"/>
        <w:jc w:val="both"/>
        <w:rPr>
          <w:rFonts w:ascii="Arial" w:hAnsi="Arial" w:cs="Arial"/>
          <w:sz w:val="20"/>
          <w:szCs w:val="20"/>
          <w:lang w:val="sr-Cyrl-CS"/>
        </w:rPr>
      </w:pPr>
      <w:r w:rsidRPr="004D06E9">
        <w:rPr>
          <w:rFonts w:ascii="Arial" w:hAnsi="Arial" w:cs="Arial"/>
          <w:sz w:val="20"/>
          <w:szCs w:val="20"/>
          <w:lang w:val="sr-Cyrl-CS"/>
        </w:rPr>
        <w:t>проглашава најбољег понуђача за купца, уколико је највиша понуђена цена изнад 50% од процењене вредности предмета продаје,</w:t>
      </w:r>
    </w:p>
    <w:p w:rsidR="00EE3446" w:rsidRPr="004D06E9" w:rsidRDefault="00EE3446" w:rsidP="00EE3446">
      <w:pPr>
        <w:numPr>
          <w:ilvl w:val="0"/>
          <w:numId w:val="2"/>
        </w:numPr>
        <w:ind w:left="709" w:hanging="349"/>
        <w:jc w:val="both"/>
        <w:rPr>
          <w:rFonts w:ascii="Arial" w:hAnsi="Arial" w:cs="Arial"/>
          <w:sz w:val="20"/>
          <w:szCs w:val="20"/>
          <w:lang w:val="sr-Cyrl-CS"/>
        </w:rPr>
      </w:pPr>
      <w:r w:rsidRPr="004D06E9">
        <w:rPr>
          <w:rFonts w:ascii="Arial" w:hAnsi="Arial" w:cs="Arial"/>
          <w:sz w:val="20"/>
          <w:szCs w:val="20"/>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EE3446" w:rsidRPr="00F83D08" w:rsidRDefault="00EE3446" w:rsidP="003A4905">
      <w:pPr>
        <w:numPr>
          <w:ilvl w:val="0"/>
          <w:numId w:val="2"/>
        </w:numPr>
        <w:jc w:val="both"/>
        <w:rPr>
          <w:rFonts w:ascii="Arial" w:hAnsi="Arial" w:cs="Arial"/>
          <w:sz w:val="20"/>
          <w:szCs w:val="20"/>
          <w:lang w:val="sr-Cyrl-CS"/>
        </w:rPr>
      </w:pPr>
      <w:r w:rsidRPr="004D06E9">
        <w:rPr>
          <w:rFonts w:ascii="Arial" w:hAnsi="Arial" w:cs="Arial"/>
          <w:sz w:val="20"/>
          <w:szCs w:val="20"/>
          <w:lang w:val="sr-Cyrl-CS"/>
        </w:rPr>
        <w:t>потписује записник.</w:t>
      </w:r>
    </w:p>
    <w:p w:rsidR="00EE3446" w:rsidRDefault="00EE3446" w:rsidP="003A4905">
      <w:pPr>
        <w:jc w:val="both"/>
        <w:rPr>
          <w:rFonts w:ascii="Arial" w:hAnsi="Arial" w:cs="Arial"/>
          <w:sz w:val="20"/>
          <w:szCs w:val="20"/>
          <w:lang w:val="sr-Cyrl-CS"/>
        </w:rPr>
      </w:pPr>
    </w:p>
    <w:p w:rsidR="00D87982" w:rsidRPr="00F83D08" w:rsidRDefault="00D87982" w:rsidP="00D87982">
      <w:pPr>
        <w:jc w:val="both"/>
        <w:rPr>
          <w:rFonts w:ascii="Arial" w:hAnsi="Arial" w:cs="Arial"/>
          <w:bCs/>
          <w:sz w:val="20"/>
          <w:szCs w:val="20"/>
          <w:lang w:val="sr-Cyrl-CS"/>
        </w:rPr>
      </w:pPr>
      <w:r w:rsidRPr="00F83D08">
        <w:rPr>
          <w:rFonts w:ascii="Arial" w:hAnsi="Arial" w:cs="Arial"/>
          <w:bCs/>
          <w:sz w:val="20"/>
          <w:szCs w:val="20"/>
          <w:lang w:val="sr-Cyrl-CS"/>
        </w:rPr>
        <w:t xml:space="preserve">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w:t>
      </w:r>
      <w:r w:rsidRPr="00F83D08">
        <w:rPr>
          <w:rFonts w:ascii="Arial" w:hAnsi="Arial" w:cs="Arial"/>
          <w:bCs/>
          <w:sz w:val="20"/>
          <w:szCs w:val="20"/>
          <w:lang w:val="sr-Cyrl-CS"/>
        </w:rPr>
        <w:lastRenderedPageBreak/>
        <w:t>процењене вредности предмета продаје, стечајни управник је дужан да пре прихватања такве понуде добиј</w:t>
      </w:r>
      <w:r w:rsidR="00F83D08" w:rsidRPr="00F83D08">
        <w:rPr>
          <w:rFonts w:ascii="Arial" w:hAnsi="Arial" w:cs="Arial"/>
          <w:bCs/>
          <w:sz w:val="20"/>
          <w:szCs w:val="20"/>
          <w:lang w:val="sr-Cyrl-CS"/>
        </w:rPr>
        <w:t>е сагласност одбора поверилаца.</w:t>
      </w:r>
    </w:p>
    <w:p w:rsidR="009B4268" w:rsidRPr="00F83D08" w:rsidRDefault="009B4268" w:rsidP="009B4268">
      <w:pPr>
        <w:jc w:val="both"/>
        <w:rPr>
          <w:rFonts w:ascii="Arial" w:hAnsi="Arial" w:cs="Arial"/>
          <w:sz w:val="20"/>
          <w:szCs w:val="20"/>
          <w:u w:val="single"/>
          <w:lang w:val="sr-Cyrl-CS"/>
        </w:rPr>
      </w:pPr>
    </w:p>
    <w:p w:rsidR="00D87982" w:rsidRDefault="009B4268" w:rsidP="009B4268">
      <w:pPr>
        <w:jc w:val="both"/>
        <w:rPr>
          <w:rFonts w:ascii="Arial" w:hAnsi="Arial" w:cs="Arial"/>
          <w:sz w:val="20"/>
          <w:szCs w:val="20"/>
          <w:lang w:val="sr-Cyrl-CS"/>
        </w:rPr>
      </w:pPr>
      <w:r w:rsidRPr="00174894">
        <w:rPr>
          <w:rFonts w:ascii="Arial" w:hAnsi="Arial" w:cs="Arial"/>
          <w:sz w:val="20"/>
          <w:szCs w:val="20"/>
          <w:lang w:val="sr-Cyrl-CS"/>
        </w:rPr>
        <w:t xml:space="preserve">Стечајни управник ће свим понуђачима који су поднели понуде послати обавештење о проглашеном најуспешнијем понуђачу у року предвиђеном Националним стандардом број 5. </w:t>
      </w:r>
      <w:r w:rsidR="00D87982" w:rsidRPr="004D06E9">
        <w:rPr>
          <w:rFonts w:ascii="Arial" w:hAnsi="Arial" w:cs="Arial"/>
          <w:sz w:val="20"/>
          <w:szCs w:val="20"/>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00D87982" w:rsidRPr="004D06E9">
        <w:rPr>
          <w:rFonts w:ascii="Arial" w:hAnsi="Arial" w:cs="Arial"/>
          <w:b/>
          <w:bCs/>
          <w:sz w:val="20"/>
          <w:szCs w:val="20"/>
          <w:lang w:val="sr-Cyrl-CS"/>
        </w:rPr>
        <w:t xml:space="preserve">2 радна дана </w:t>
      </w:r>
      <w:r w:rsidR="00D87982" w:rsidRPr="004D06E9">
        <w:rPr>
          <w:rFonts w:ascii="Arial" w:hAnsi="Arial" w:cs="Arial"/>
          <w:sz w:val="20"/>
          <w:szCs w:val="20"/>
          <w:lang w:val="sr-Cyrl-CS"/>
        </w:rPr>
        <w:t xml:space="preserve">од дана пријема обавештења о прихватању понуде, а пре </w:t>
      </w:r>
      <w:r w:rsidR="00D87982">
        <w:rPr>
          <w:rFonts w:ascii="Arial" w:hAnsi="Arial" w:cs="Arial"/>
          <w:sz w:val="20"/>
          <w:szCs w:val="20"/>
          <w:lang w:val="sr-Cyrl-CS"/>
        </w:rPr>
        <w:t>солемнизације</w:t>
      </w:r>
      <w:r w:rsidR="00D87982" w:rsidRPr="004D06E9">
        <w:rPr>
          <w:rFonts w:ascii="Arial" w:hAnsi="Arial" w:cs="Arial"/>
          <w:sz w:val="20"/>
          <w:szCs w:val="20"/>
          <w:lang w:val="sr-Cyrl-CS"/>
        </w:rPr>
        <w:t xml:space="preserve"> купопродајног уговора, након чега ће му бити враћена гаранција;</w:t>
      </w:r>
    </w:p>
    <w:p w:rsidR="009B4268" w:rsidRPr="004D06E9" w:rsidRDefault="009B4268" w:rsidP="009B4268">
      <w:pPr>
        <w:jc w:val="both"/>
        <w:rPr>
          <w:rFonts w:ascii="Arial" w:hAnsi="Arial" w:cs="Arial"/>
          <w:sz w:val="20"/>
          <w:szCs w:val="20"/>
          <w:lang w:val="sr-Cyrl-CS"/>
        </w:rPr>
      </w:pPr>
    </w:p>
    <w:p w:rsidR="009B4268" w:rsidRPr="00174894" w:rsidRDefault="00443BD0" w:rsidP="009B4268">
      <w:pPr>
        <w:jc w:val="both"/>
        <w:rPr>
          <w:rFonts w:ascii="Arial" w:hAnsi="Arial" w:cs="Arial"/>
          <w:lang w:val="sr-Cyrl-CS"/>
        </w:rPr>
      </w:pPr>
      <w:r>
        <w:rPr>
          <w:rFonts w:ascii="Arial" w:hAnsi="Arial" w:cs="Arial"/>
          <w:sz w:val="20"/>
          <w:szCs w:val="20"/>
          <w:lang w:val="sr-Cyrl-RS"/>
        </w:rPr>
        <w:t>Закључењу</w:t>
      </w:r>
      <w:r w:rsidR="009B4268">
        <w:rPr>
          <w:rFonts w:ascii="Arial" w:hAnsi="Arial" w:cs="Arial"/>
          <w:sz w:val="20"/>
          <w:szCs w:val="20"/>
          <w:lang w:val="sr-Cyrl-RS"/>
        </w:rPr>
        <w:t xml:space="preserve"> </w:t>
      </w:r>
      <w:r w:rsidR="009B4268">
        <w:rPr>
          <w:rFonts w:ascii="Arial" w:hAnsi="Arial" w:cs="Arial"/>
          <w:sz w:val="20"/>
          <w:szCs w:val="20"/>
          <w:lang w:val="sr-Cyrl-CS"/>
        </w:rPr>
        <w:t xml:space="preserve">купопродајног </w:t>
      </w:r>
      <w:r w:rsidR="009B4268" w:rsidRPr="00174894">
        <w:rPr>
          <w:rFonts w:ascii="Arial" w:hAnsi="Arial" w:cs="Arial"/>
          <w:sz w:val="20"/>
          <w:szCs w:val="20"/>
          <w:lang w:val="sr-Cyrl-CS"/>
        </w:rPr>
        <w:t>уговор</w:t>
      </w:r>
      <w:r w:rsidR="009B4268">
        <w:rPr>
          <w:rFonts w:ascii="Arial" w:hAnsi="Arial" w:cs="Arial"/>
          <w:sz w:val="20"/>
          <w:szCs w:val="20"/>
          <w:lang w:val="sr-Cyrl-CS"/>
        </w:rPr>
        <w:t xml:space="preserve">а приступа </w:t>
      </w:r>
      <w:r>
        <w:rPr>
          <w:rFonts w:ascii="Arial" w:hAnsi="Arial" w:cs="Arial"/>
          <w:sz w:val="20"/>
          <w:szCs w:val="20"/>
          <w:lang w:val="sr-Cyrl-CS"/>
        </w:rPr>
        <w:t>се</w:t>
      </w:r>
      <w:r w:rsidR="009B4268" w:rsidRPr="00174894">
        <w:rPr>
          <w:rFonts w:ascii="Arial" w:hAnsi="Arial" w:cs="Arial"/>
          <w:sz w:val="20"/>
          <w:szCs w:val="20"/>
          <w:lang w:val="sr-Cyrl-CS"/>
        </w:rPr>
        <w:t xml:space="preserve"> у </w:t>
      </w:r>
      <w:r w:rsidR="009B4268" w:rsidRPr="00174894">
        <w:rPr>
          <w:rFonts w:ascii="Arial" w:hAnsi="Arial" w:cs="Arial"/>
          <w:b/>
          <w:sz w:val="20"/>
          <w:szCs w:val="20"/>
          <w:lang w:val="sr-Cyrl-CS"/>
        </w:rPr>
        <w:t xml:space="preserve">року од 3 радна дана </w:t>
      </w:r>
      <w:r w:rsidR="009B4268" w:rsidRPr="00174894">
        <w:rPr>
          <w:rFonts w:ascii="Arial" w:hAnsi="Arial" w:cs="Arial"/>
          <w:sz w:val="20"/>
          <w:szCs w:val="20"/>
          <w:lang w:val="sr-Cyrl-CS"/>
        </w:rPr>
        <w:t xml:space="preserve">од проглашења најуспешнијег понуђача,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AA0DCB">
        <w:rPr>
          <w:rFonts w:ascii="Arial" w:hAnsi="Arial" w:cs="Arial"/>
          <w:b/>
          <w:sz w:val="20"/>
          <w:szCs w:val="20"/>
          <w:lang w:val="sr-Cyrl-CS"/>
        </w:rPr>
        <w:t xml:space="preserve">8 дана </w:t>
      </w:r>
      <w:r w:rsidR="009B4268" w:rsidRPr="00174894">
        <w:rPr>
          <w:rFonts w:ascii="Arial" w:hAnsi="Arial" w:cs="Arial"/>
          <w:sz w:val="20"/>
          <w:szCs w:val="20"/>
          <w:lang w:val="sr-Cyrl-CS"/>
        </w:rPr>
        <w:t xml:space="preserve">од дана </w:t>
      </w:r>
      <w:r w:rsidR="00AA0DCB">
        <w:rPr>
          <w:rFonts w:ascii="Arial" w:hAnsi="Arial" w:cs="Arial"/>
          <w:sz w:val="20"/>
          <w:szCs w:val="20"/>
          <w:lang w:val="sr-Cyrl-CS"/>
        </w:rPr>
        <w:t>овере купопродајног уговора.</w:t>
      </w:r>
    </w:p>
    <w:p w:rsidR="00D87982" w:rsidRDefault="00D87982" w:rsidP="00D87982">
      <w:pPr>
        <w:jc w:val="both"/>
        <w:rPr>
          <w:rFonts w:ascii="Arial" w:hAnsi="Arial" w:cs="Arial"/>
          <w:sz w:val="20"/>
          <w:szCs w:val="20"/>
          <w:lang w:val="sr-Cyrl-CS"/>
        </w:rPr>
      </w:pPr>
      <w:r w:rsidRPr="004D06E9">
        <w:rPr>
          <w:rFonts w:ascii="Arial" w:hAnsi="Arial" w:cs="Arial"/>
          <w:sz w:val="20"/>
          <w:szCs w:val="20"/>
          <w:lang w:val="sr-Cyrl-CS"/>
        </w:rPr>
        <w:t>После продаје стечајног дужника као правног лица, стечајни поступак се у односу на стечајног дужника обуставља, а исти се наставља према стечајној маси. За потраживања према стечајном дужнику која су настала до обуставе стечајног поступка ни стечајни дужник ни његов купац не одговорају повериоцима.</w:t>
      </w:r>
    </w:p>
    <w:p w:rsidR="00D87982" w:rsidRPr="004D06E9" w:rsidRDefault="00D87982" w:rsidP="00D87982">
      <w:pPr>
        <w:jc w:val="both"/>
        <w:rPr>
          <w:rFonts w:ascii="Arial" w:hAnsi="Arial" w:cs="Arial"/>
          <w:sz w:val="20"/>
          <w:szCs w:val="20"/>
          <w:lang w:val="sr-Cyrl-CS"/>
        </w:rPr>
      </w:pPr>
    </w:p>
    <w:p w:rsidR="00D87982" w:rsidRPr="004D06E9" w:rsidRDefault="00D87982" w:rsidP="00D87982">
      <w:pPr>
        <w:jc w:val="both"/>
        <w:rPr>
          <w:rFonts w:ascii="Arial" w:hAnsi="Arial" w:cs="Arial"/>
          <w:sz w:val="20"/>
          <w:szCs w:val="20"/>
          <w:lang w:val="sr-Cyrl-CS"/>
        </w:rPr>
      </w:pPr>
      <w:r w:rsidRPr="004D06E9">
        <w:rPr>
          <w:rFonts w:ascii="Arial" w:hAnsi="Arial" w:cs="Arial"/>
          <w:sz w:val="20"/>
          <w:szCs w:val="20"/>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D87982" w:rsidRPr="004D06E9" w:rsidRDefault="00D87982" w:rsidP="00D87982">
      <w:pPr>
        <w:jc w:val="both"/>
        <w:rPr>
          <w:rFonts w:ascii="Arial" w:hAnsi="Arial" w:cs="Arial"/>
          <w:sz w:val="20"/>
          <w:szCs w:val="20"/>
          <w:lang w:val="sr-Cyrl-CS"/>
        </w:rPr>
      </w:pPr>
      <w:r w:rsidRPr="004D06E9">
        <w:rPr>
          <w:rFonts w:ascii="Arial" w:hAnsi="Arial" w:cs="Arial"/>
          <w:sz w:val="20"/>
          <w:szCs w:val="20"/>
          <w:lang w:val="sr-Cyrl-CS"/>
        </w:rPr>
        <w:t xml:space="preserve">-не поднесе понуду, или поднесе понуду која не садржи обавезне елементе; </w:t>
      </w:r>
    </w:p>
    <w:p w:rsidR="00D87982" w:rsidRPr="004D06E9" w:rsidRDefault="00D87982" w:rsidP="00D87982">
      <w:pPr>
        <w:jc w:val="both"/>
        <w:rPr>
          <w:rFonts w:ascii="Arial" w:hAnsi="Arial" w:cs="Arial"/>
          <w:sz w:val="20"/>
          <w:szCs w:val="20"/>
          <w:lang w:val="sr-Cyrl-CS"/>
        </w:rPr>
      </w:pPr>
      <w:r w:rsidRPr="004D06E9">
        <w:rPr>
          <w:rFonts w:ascii="Arial" w:hAnsi="Arial" w:cs="Arial"/>
          <w:sz w:val="20"/>
          <w:szCs w:val="20"/>
          <w:lang w:val="sr-Cyrl-CS"/>
        </w:rPr>
        <w:t xml:space="preserve">-не </w:t>
      </w:r>
      <w:r w:rsidR="009B4268">
        <w:rPr>
          <w:rFonts w:ascii="Arial" w:hAnsi="Arial" w:cs="Arial"/>
          <w:sz w:val="20"/>
          <w:szCs w:val="20"/>
          <w:lang w:val="sr-Cyrl-CS"/>
        </w:rPr>
        <w:t xml:space="preserve">приступи </w:t>
      </w:r>
      <w:r w:rsidR="00AA0DCB">
        <w:rPr>
          <w:rFonts w:ascii="Arial" w:hAnsi="Arial" w:cs="Arial"/>
          <w:sz w:val="20"/>
          <w:szCs w:val="20"/>
          <w:lang w:val="sr-Cyrl-CS"/>
        </w:rPr>
        <w:t>закључењу</w:t>
      </w:r>
      <w:r w:rsidR="009B4268">
        <w:rPr>
          <w:rFonts w:ascii="Arial" w:hAnsi="Arial" w:cs="Arial"/>
          <w:sz w:val="20"/>
          <w:szCs w:val="20"/>
          <w:lang w:val="sr-Cyrl-CS"/>
        </w:rPr>
        <w:t xml:space="preserve"> купопродајног</w:t>
      </w:r>
      <w:r w:rsidRPr="004D06E9">
        <w:rPr>
          <w:rFonts w:ascii="Arial" w:hAnsi="Arial" w:cs="Arial"/>
          <w:sz w:val="20"/>
          <w:szCs w:val="20"/>
          <w:lang w:val="sr-Cyrl-CS"/>
        </w:rPr>
        <w:t xml:space="preserve"> уговор</w:t>
      </w:r>
      <w:r w:rsidR="009B4268">
        <w:rPr>
          <w:rFonts w:ascii="Arial" w:hAnsi="Arial" w:cs="Arial"/>
          <w:sz w:val="20"/>
          <w:szCs w:val="20"/>
          <w:lang w:val="sr-Cyrl-CS"/>
        </w:rPr>
        <w:t>а</w:t>
      </w:r>
      <w:r w:rsidRPr="004D06E9">
        <w:rPr>
          <w:rFonts w:ascii="Arial" w:hAnsi="Arial" w:cs="Arial"/>
          <w:sz w:val="20"/>
          <w:szCs w:val="20"/>
          <w:lang w:val="sr-Cyrl-CS"/>
        </w:rPr>
        <w:t>, или</w:t>
      </w:r>
    </w:p>
    <w:p w:rsidR="00D87982" w:rsidRDefault="00D87982" w:rsidP="00D87982">
      <w:pPr>
        <w:jc w:val="both"/>
        <w:rPr>
          <w:rFonts w:ascii="Arial" w:hAnsi="Arial" w:cs="Arial"/>
          <w:sz w:val="20"/>
          <w:szCs w:val="20"/>
          <w:lang w:val="sr-Cyrl-CS"/>
        </w:rPr>
      </w:pPr>
      <w:r w:rsidRPr="004D06E9">
        <w:rPr>
          <w:rFonts w:ascii="Arial" w:hAnsi="Arial" w:cs="Arial"/>
          <w:sz w:val="20"/>
          <w:szCs w:val="20"/>
          <w:lang w:val="sr-Cyrl-CS"/>
        </w:rPr>
        <w:t xml:space="preserve">-буде проглашен за купца, а не уплати купопродајну цену у предвиђеном року и на прописани начин. </w:t>
      </w:r>
    </w:p>
    <w:p w:rsidR="00D87982" w:rsidRPr="004D06E9" w:rsidRDefault="00D87982" w:rsidP="00D87982">
      <w:pPr>
        <w:jc w:val="both"/>
        <w:rPr>
          <w:rFonts w:ascii="Arial" w:hAnsi="Arial" w:cs="Arial"/>
          <w:sz w:val="20"/>
          <w:szCs w:val="20"/>
          <w:lang w:val="sr-Cyrl-CS"/>
        </w:rPr>
      </w:pPr>
    </w:p>
    <w:p w:rsidR="00D87982" w:rsidRDefault="00D87982" w:rsidP="00D87982">
      <w:pPr>
        <w:jc w:val="both"/>
        <w:rPr>
          <w:rFonts w:ascii="Arial" w:hAnsi="Arial" w:cs="Arial"/>
          <w:sz w:val="20"/>
          <w:szCs w:val="20"/>
          <w:lang w:val="sr-Cyrl-CS"/>
        </w:rPr>
      </w:pPr>
      <w:r w:rsidRPr="004D06E9">
        <w:rPr>
          <w:rFonts w:ascii="Arial" w:hAnsi="Arial" w:cs="Arial"/>
          <w:sz w:val="20"/>
          <w:szCs w:val="20"/>
          <w:lang w:val="sr-Cyrl-CS"/>
        </w:rPr>
        <w:t>Порезе и трошкове који произлазе из закљученог купопродајног уговора у целости сноси купац.</w:t>
      </w:r>
    </w:p>
    <w:p w:rsidR="009B4268" w:rsidRPr="004D06E9" w:rsidRDefault="009B4268" w:rsidP="00D87982">
      <w:pPr>
        <w:jc w:val="both"/>
        <w:rPr>
          <w:rFonts w:ascii="Arial" w:hAnsi="Arial" w:cs="Arial"/>
          <w:sz w:val="20"/>
          <w:szCs w:val="20"/>
          <w:lang w:val="sr-Cyrl-CS"/>
        </w:rPr>
      </w:pPr>
    </w:p>
    <w:p w:rsidR="009B4268" w:rsidRPr="00174894" w:rsidRDefault="009B4268" w:rsidP="009B4268">
      <w:pPr>
        <w:jc w:val="both"/>
        <w:rPr>
          <w:rFonts w:ascii="Arial" w:hAnsi="Arial" w:cs="Arial"/>
          <w:sz w:val="20"/>
          <w:szCs w:val="20"/>
        </w:rPr>
      </w:pPr>
      <w:r w:rsidRPr="00174894">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174894">
        <w:rPr>
          <w:rFonts w:ascii="Arial" w:hAnsi="Arial" w:cs="Arial"/>
          <w:sz w:val="20"/>
          <w:szCs w:val="20"/>
        </w:rPr>
        <w:t>,</w:t>
      </w:r>
      <w:r w:rsidRPr="00174894">
        <w:rPr>
          <w:rFonts w:ascii="Arial" w:hAnsi="Arial" w:cs="Arial"/>
          <w:sz w:val="20"/>
          <w:szCs w:val="20"/>
          <w:lang w:val="sr-Cyrl-CS"/>
        </w:rPr>
        <w:t xml:space="preserve"> проглашеном купцу банкарска гаранција ће бити наплаћена у року предвиђеним огласом</w:t>
      </w:r>
      <w:r w:rsidRPr="00174894">
        <w:rPr>
          <w:rFonts w:ascii="Arial" w:hAnsi="Arial" w:cs="Arial"/>
          <w:sz w:val="20"/>
          <w:szCs w:val="20"/>
        </w:rPr>
        <w:t>,</w:t>
      </w:r>
      <w:r w:rsidRPr="00174894">
        <w:rPr>
          <w:rFonts w:ascii="Arial" w:hAnsi="Arial" w:cs="Arial"/>
          <w:sz w:val="20"/>
          <w:szCs w:val="20"/>
          <w:lang w:val="sr-Cyrl-CS"/>
        </w:rPr>
        <w:t xml:space="preserve"> односно депозит ће бити задржан до доношења одлуке Комисије за заштиту конкуренције</w:t>
      </w:r>
      <w:r w:rsidRPr="00174894">
        <w:rPr>
          <w:rFonts w:ascii="Arial" w:hAnsi="Arial" w:cs="Arial"/>
          <w:sz w:val="20"/>
          <w:szCs w:val="20"/>
        </w:rPr>
        <w:t>.</w:t>
      </w:r>
    </w:p>
    <w:p w:rsidR="009B4268" w:rsidRPr="00174894" w:rsidRDefault="009B4268" w:rsidP="009B4268">
      <w:pPr>
        <w:jc w:val="both"/>
        <w:rPr>
          <w:rFonts w:ascii="Arial" w:hAnsi="Arial" w:cs="Arial"/>
          <w:sz w:val="20"/>
          <w:szCs w:val="20"/>
          <w:lang w:val="sr-Cyrl-CS"/>
        </w:rPr>
      </w:pPr>
    </w:p>
    <w:p w:rsidR="009B4268" w:rsidRPr="0081674B" w:rsidRDefault="009B4268" w:rsidP="009B4268">
      <w:pPr>
        <w:jc w:val="both"/>
        <w:rPr>
          <w:rFonts w:ascii="Arial" w:hAnsi="Arial" w:cs="Arial"/>
          <w:sz w:val="20"/>
          <w:szCs w:val="20"/>
          <w:lang w:val="sr-Latn-CS"/>
        </w:rPr>
      </w:pPr>
      <w:r w:rsidRPr="00174894">
        <w:rPr>
          <w:rFonts w:ascii="Arial" w:hAnsi="Arial" w:cs="Arial"/>
          <w:sz w:val="20"/>
          <w:szCs w:val="20"/>
        </w:rPr>
        <w:t>О</w:t>
      </w:r>
      <w:r w:rsidRPr="00174894">
        <w:rPr>
          <w:rFonts w:ascii="Arial" w:hAnsi="Arial" w:cs="Arial"/>
          <w:sz w:val="20"/>
          <w:szCs w:val="20"/>
          <w:lang w:val="sr-Cyrl-CS"/>
        </w:rPr>
        <w:t>влашћено лице:</w:t>
      </w:r>
      <w:r w:rsidRPr="00174894">
        <w:rPr>
          <w:rFonts w:ascii="Arial" w:hAnsi="Arial" w:cs="Arial"/>
          <w:sz w:val="20"/>
          <w:szCs w:val="20"/>
          <w:lang w:val="ru-RU"/>
        </w:rPr>
        <w:t xml:space="preserve"> Повереник </w:t>
      </w:r>
      <w:r w:rsidRPr="00174894">
        <w:rPr>
          <w:rFonts w:ascii="Arial" w:hAnsi="Arial" w:cs="Arial"/>
          <w:sz w:val="20"/>
          <w:szCs w:val="20"/>
          <w:lang w:val="sr-Latn-CS"/>
        </w:rPr>
        <w:t>Василије Рад</w:t>
      </w:r>
      <w:r w:rsidRPr="00174894">
        <w:rPr>
          <w:rFonts w:ascii="Arial" w:hAnsi="Arial" w:cs="Arial"/>
          <w:sz w:val="20"/>
          <w:szCs w:val="20"/>
          <w:lang w:val="sr-Cyrl-CS"/>
        </w:rPr>
        <w:t>о</w:t>
      </w:r>
      <w:r w:rsidRPr="00174894">
        <w:rPr>
          <w:rFonts w:ascii="Arial" w:hAnsi="Arial" w:cs="Arial"/>
          <w:sz w:val="20"/>
          <w:szCs w:val="20"/>
          <w:lang w:val="sr-Latn-CS"/>
        </w:rPr>
        <w:t>сављевић</w:t>
      </w:r>
      <w:r w:rsidRPr="00174894">
        <w:rPr>
          <w:rFonts w:ascii="Arial" w:hAnsi="Arial" w:cs="Arial"/>
          <w:sz w:val="20"/>
          <w:szCs w:val="20"/>
          <w:lang w:val="sr-Cyrl-CS"/>
        </w:rPr>
        <w:t>, контакт телефон: 064/889-45-02.</w:t>
      </w: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945A64" w:rsidRPr="00174894" w:rsidRDefault="00945A64" w:rsidP="005A5AA7">
      <w:pPr>
        <w:jc w:val="both"/>
      </w:pPr>
    </w:p>
    <w:sectPr w:rsidR="00945A64" w:rsidRPr="00174894" w:rsidSect="00163D9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A08" w:rsidRDefault="00494A08" w:rsidP="00163D98">
      <w:r>
        <w:separator/>
      </w:r>
    </w:p>
  </w:endnote>
  <w:endnote w:type="continuationSeparator" w:id="0">
    <w:p w:rsidR="00494A08" w:rsidRDefault="00494A08" w:rsidP="0016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A08" w:rsidRDefault="00494A08" w:rsidP="00163D98">
      <w:r>
        <w:separator/>
      </w:r>
    </w:p>
  </w:footnote>
  <w:footnote w:type="continuationSeparator" w:id="0">
    <w:p w:rsidR="00494A08" w:rsidRDefault="00494A08" w:rsidP="0016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8A0EAE64"/>
    <w:lvl w:ilvl="0" w:tplc="CE40166C">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2644A5F"/>
    <w:multiLevelType w:val="hybridMultilevel"/>
    <w:tmpl w:val="BA062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98"/>
    <w:rsid w:val="00011385"/>
    <w:rsid w:val="000279BC"/>
    <w:rsid w:val="00052F51"/>
    <w:rsid w:val="00061A43"/>
    <w:rsid w:val="000A4B15"/>
    <w:rsid w:val="000D41FC"/>
    <w:rsid w:val="00106C31"/>
    <w:rsid w:val="00143D39"/>
    <w:rsid w:val="001446A0"/>
    <w:rsid w:val="00163D98"/>
    <w:rsid w:val="0017220E"/>
    <w:rsid w:val="00174894"/>
    <w:rsid w:val="001A2988"/>
    <w:rsid w:val="001C4C46"/>
    <w:rsid w:val="001F0140"/>
    <w:rsid w:val="00201C76"/>
    <w:rsid w:val="002044EB"/>
    <w:rsid w:val="002114F1"/>
    <w:rsid w:val="00214364"/>
    <w:rsid w:val="00232E5F"/>
    <w:rsid w:val="00233E05"/>
    <w:rsid w:val="00237ECF"/>
    <w:rsid w:val="00247F96"/>
    <w:rsid w:val="00256816"/>
    <w:rsid w:val="0026695E"/>
    <w:rsid w:val="00266E03"/>
    <w:rsid w:val="00272E93"/>
    <w:rsid w:val="002848F0"/>
    <w:rsid w:val="00284A9F"/>
    <w:rsid w:val="002B3D45"/>
    <w:rsid w:val="002D0606"/>
    <w:rsid w:val="002D42C7"/>
    <w:rsid w:val="002E4B9E"/>
    <w:rsid w:val="002F4CFF"/>
    <w:rsid w:val="00304E78"/>
    <w:rsid w:val="0031748B"/>
    <w:rsid w:val="00354094"/>
    <w:rsid w:val="00361E7B"/>
    <w:rsid w:val="003661A6"/>
    <w:rsid w:val="00394C51"/>
    <w:rsid w:val="003A4905"/>
    <w:rsid w:val="003B67DA"/>
    <w:rsid w:val="003E699C"/>
    <w:rsid w:val="003F52AD"/>
    <w:rsid w:val="004030AA"/>
    <w:rsid w:val="0040588D"/>
    <w:rsid w:val="00414218"/>
    <w:rsid w:val="00415229"/>
    <w:rsid w:val="00443BD0"/>
    <w:rsid w:val="004850B7"/>
    <w:rsid w:val="00490FF8"/>
    <w:rsid w:val="00494A08"/>
    <w:rsid w:val="004A2B99"/>
    <w:rsid w:val="004A2CE9"/>
    <w:rsid w:val="004D0F0B"/>
    <w:rsid w:val="004E6F6A"/>
    <w:rsid w:val="005661EF"/>
    <w:rsid w:val="00570425"/>
    <w:rsid w:val="005A5AA7"/>
    <w:rsid w:val="005C4CE5"/>
    <w:rsid w:val="005C66FC"/>
    <w:rsid w:val="005D4F77"/>
    <w:rsid w:val="005E2268"/>
    <w:rsid w:val="00603179"/>
    <w:rsid w:val="006126A9"/>
    <w:rsid w:val="006175C7"/>
    <w:rsid w:val="00627547"/>
    <w:rsid w:val="00653678"/>
    <w:rsid w:val="00675EEB"/>
    <w:rsid w:val="006846A3"/>
    <w:rsid w:val="00684D43"/>
    <w:rsid w:val="00697002"/>
    <w:rsid w:val="006A1706"/>
    <w:rsid w:val="006C1BAA"/>
    <w:rsid w:val="006C1D45"/>
    <w:rsid w:val="006C246D"/>
    <w:rsid w:val="006C6E48"/>
    <w:rsid w:val="006F4407"/>
    <w:rsid w:val="0070151F"/>
    <w:rsid w:val="00712E89"/>
    <w:rsid w:val="00727329"/>
    <w:rsid w:val="00731FF4"/>
    <w:rsid w:val="00762127"/>
    <w:rsid w:val="00765BC3"/>
    <w:rsid w:val="00776603"/>
    <w:rsid w:val="007805C2"/>
    <w:rsid w:val="0078538A"/>
    <w:rsid w:val="007A773C"/>
    <w:rsid w:val="007E6020"/>
    <w:rsid w:val="007F20B7"/>
    <w:rsid w:val="0081674B"/>
    <w:rsid w:val="00817D03"/>
    <w:rsid w:val="00834C34"/>
    <w:rsid w:val="00845802"/>
    <w:rsid w:val="00852930"/>
    <w:rsid w:val="008D4C9D"/>
    <w:rsid w:val="0090282A"/>
    <w:rsid w:val="00945A64"/>
    <w:rsid w:val="00971353"/>
    <w:rsid w:val="009732A4"/>
    <w:rsid w:val="009800AF"/>
    <w:rsid w:val="009B2F70"/>
    <w:rsid w:val="009B4268"/>
    <w:rsid w:val="00A80670"/>
    <w:rsid w:val="00A87B8F"/>
    <w:rsid w:val="00AA0DCB"/>
    <w:rsid w:val="00AA3CB8"/>
    <w:rsid w:val="00AA4302"/>
    <w:rsid w:val="00AB00F4"/>
    <w:rsid w:val="00AB51D9"/>
    <w:rsid w:val="00AD1251"/>
    <w:rsid w:val="00AE150B"/>
    <w:rsid w:val="00B60E51"/>
    <w:rsid w:val="00B80378"/>
    <w:rsid w:val="00B8318E"/>
    <w:rsid w:val="00B8387E"/>
    <w:rsid w:val="00B86443"/>
    <w:rsid w:val="00B8713A"/>
    <w:rsid w:val="00BA51DA"/>
    <w:rsid w:val="00BD59B7"/>
    <w:rsid w:val="00C13260"/>
    <w:rsid w:val="00C256A2"/>
    <w:rsid w:val="00C34E28"/>
    <w:rsid w:val="00C4068E"/>
    <w:rsid w:val="00C527B8"/>
    <w:rsid w:val="00C65F9C"/>
    <w:rsid w:val="00C757D0"/>
    <w:rsid w:val="00C81D4D"/>
    <w:rsid w:val="00C941B4"/>
    <w:rsid w:val="00CA364B"/>
    <w:rsid w:val="00CA6A08"/>
    <w:rsid w:val="00CF520D"/>
    <w:rsid w:val="00D01FF2"/>
    <w:rsid w:val="00D05943"/>
    <w:rsid w:val="00D3455B"/>
    <w:rsid w:val="00D425AB"/>
    <w:rsid w:val="00D53665"/>
    <w:rsid w:val="00D821B0"/>
    <w:rsid w:val="00D87982"/>
    <w:rsid w:val="00DF612E"/>
    <w:rsid w:val="00E00A1B"/>
    <w:rsid w:val="00E37BBB"/>
    <w:rsid w:val="00E540FF"/>
    <w:rsid w:val="00E9483D"/>
    <w:rsid w:val="00E96C96"/>
    <w:rsid w:val="00EA575F"/>
    <w:rsid w:val="00EC1277"/>
    <w:rsid w:val="00EC760A"/>
    <w:rsid w:val="00ED7E65"/>
    <w:rsid w:val="00EE3446"/>
    <w:rsid w:val="00F60245"/>
    <w:rsid w:val="00F60E1D"/>
    <w:rsid w:val="00F83D08"/>
    <w:rsid w:val="00FA53FC"/>
    <w:rsid w:val="00FB2AA5"/>
    <w:rsid w:val="00FC4814"/>
    <w:rsid w:val="00FC7BD9"/>
    <w:rsid w:val="00FE036A"/>
    <w:rsid w:val="00FE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79E95-C319-46B0-8325-7D1C2AEA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D98"/>
    <w:pPr>
      <w:jc w:val="both"/>
    </w:pPr>
    <w:rPr>
      <w:b/>
      <w:color w:val="0000FF"/>
      <w:lang w:val="sr-Cyrl-CS"/>
    </w:rPr>
  </w:style>
  <w:style w:type="character" w:customStyle="1" w:styleId="BodyTextChar">
    <w:name w:val="Body Text Char"/>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163D98"/>
    <w:pPr>
      <w:ind w:left="720"/>
      <w:contextualSpacing/>
    </w:pPr>
    <w:rPr>
      <w:sz w:val="20"/>
      <w:szCs w:val="20"/>
    </w:rPr>
  </w:style>
  <w:style w:type="paragraph" w:styleId="Header">
    <w:name w:val="header"/>
    <w:basedOn w:val="Normal"/>
    <w:link w:val="HeaderChar"/>
    <w:uiPriority w:val="99"/>
    <w:semiHidden/>
    <w:unhideWhenUsed/>
    <w:rsid w:val="00163D98"/>
    <w:pPr>
      <w:tabs>
        <w:tab w:val="center" w:pos="4680"/>
        <w:tab w:val="right" w:pos="9360"/>
      </w:tabs>
    </w:pPr>
  </w:style>
  <w:style w:type="character" w:customStyle="1" w:styleId="HeaderChar">
    <w:name w:val="Header Char"/>
    <w:link w:val="Header"/>
    <w:uiPriority w:val="99"/>
    <w:semiHidden/>
    <w:rsid w:val="00163D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3D98"/>
    <w:pPr>
      <w:tabs>
        <w:tab w:val="center" w:pos="4680"/>
        <w:tab w:val="right" w:pos="9360"/>
      </w:tabs>
    </w:pPr>
  </w:style>
  <w:style w:type="character" w:customStyle="1" w:styleId="FooterChar">
    <w:name w:val="Footer Char"/>
    <w:link w:val="Footer"/>
    <w:uiPriority w:val="99"/>
    <w:semiHidden/>
    <w:rsid w:val="00163D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0425"/>
    <w:rPr>
      <w:rFonts w:ascii="Segoe UI" w:hAnsi="Segoe UI" w:cs="Segoe UI"/>
      <w:sz w:val="18"/>
      <w:szCs w:val="18"/>
    </w:rPr>
  </w:style>
  <w:style w:type="character" w:customStyle="1" w:styleId="BalloonTextChar">
    <w:name w:val="Balloon Text Char"/>
    <w:link w:val="BalloonText"/>
    <w:uiPriority w:val="99"/>
    <w:semiHidden/>
    <w:rsid w:val="00570425"/>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Bulatovic</dc:creator>
  <cp:keywords/>
  <dc:description/>
  <cp:lastModifiedBy>Maja Bulatovic</cp:lastModifiedBy>
  <cp:revision>2</cp:revision>
  <cp:lastPrinted>2015-08-25T08:23:00Z</cp:lastPrinted>
  <dcterms:created xsi:type="dcterms:W3CDTF">2015-08-26T08:41:00Z</dcterms:created>
  <dcterms:modified xsi:type="dcterms:W3CDTF">2015-08-26T08:41:00Z</dcterms:modified>
</cp:coreProperties>
</file>